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0E2" w:rsidRPr="00B4010A" w:rsidRDefault="00AF2447">
      <w:pPr>
        <w:spacing w:after="0" w:line="408" w:lineRule="auto"/>
        <w:ind w:left="120"/>
        <w:jc w:val="center"/>
        <w:rPr>
          <w:lang w:val="ru-RU"/>
        </w:rPr>
      </w:pPr>
      <w:bookmarkStart w:id="0" w:name="block-6938310"/>
      <w:r w:rsidRPr="00B4010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230E2" w:rsidRPr="00B4010A" w:rsidRDefault="00AF2447">
      <w:pPr>
        <w:spacing w:after="0" w:line="408" w:lineRule="auto"/>
        <w:ind w:left="120"/>
        <w:jc w:val="center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377026ad-1b08-49d8-82c8-2523f1c36cc2"/>
      <w:r w:rsidRPr="00B4010A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Чеченской Республики </w:t>
      </w:r>
      <w:bookmarkEnd w:id="1"/>
      <w:r w:rsidRPr="00B4010A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B230E2" w:rsidRPr="00B4010A" w:rsidRDefault="00AF2447">
      <w:pPr>
        <w:spacing w:after="0" w:line="408" w:lineRule="auto"/>
        <w:ind w:left="120"/>
        <w:jc w:val="center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0fb4e9c-7df0-4758-87dd-1275c8e6b3a6"/>
      <w:r w:rsidRPr="00B4010A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"Департамент образования г. Аргун"</w:t>
      </w:r>
      <w:bookmarkEnd w:id="2"/>
      <w:r w:rsidRPr="00B4010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4010A">
        <w:rPr>
          <w:rFonts w:ascii="Times New Roman" w:hAnsi="Times New Roman"/>
          <w:color w:val="000000"/>
          <w:sz w:val="28"/>
          <w:lang w:val="ru-RU"/>
        </w:rPr>
        <w:t>​</w:t>
      </w:r>
    </w:p>
    <w:p w:rsidR="00B230E2" w:rsidRDefault="00AF2447">
      <w:pPr>
        <w:spacing w:after="0" w:line="408" w:lineRule="auto"/>
        <w:ind w:left="120"/>
        <w:jc w:val="center"/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 xml:space="preserve">МБОУ «Гимназия № 13 г. Аргуна" им. </w:t>
      </w:r>
      <w:r>
        <w:rPr>
          <w:rFonts w:ascii="Times New Roman" w:hAnsi="Times New Roman"/>
          <w:b/>
          <w:color w:val="000000"/>
          <w:sz w:val="28"/>
        </w:rPr>
        <w:t xml:space="preserve">С.Д. </w:t>
      </w:r>
      <w:proofErr w:type="spellStart"/>
      <w:r>
        <w:rPr>
          <w:rFonts w:ascii="Times New Roman" w:hAnsi="Times New Roman"/>
          <w:b/>
          <w:color w:val="000000"/>
          <w:sz w:val="28"/>
        </w:rPr>
        <w:t>Диканиева</w:t>
      </w:r>
      <w:proofErr w:type="spellEnd"/>
      <w:r>
        <w:rPr>
          <w:rFonts w:ascii="Times New Roman" w:hAnsi="Times New Roman"/>
          <w:b/>
          <w:color w:val="000000"/>
          <w:sz w:val="28"/>
        </w:rPr>
        <w:t>"</w:t>
      </w:r>
    </w:p>
    <w:p w:rsidR="00B230E2" w:rsidRDefault="00B230E2">
      <w:pPr>
        <w:spacing w:after="0"/>
        <w:ind w:left="120"/>
      </w:pPr>
    </w:p>
    <w:p w:rsidR="00B230E2" w:rsidRDefault="00B230E2">
      <w:pPr>
        <w:spacing w:after="0"/>
        <w:ind w:left="120"/>
      </w:pPr>
    </w:p>
    <w:p w:rsidR="00B230E2" w:rsidRDefault="00B230E2">
      <w:pPr>
        <w:spacing w:after="0"/>
        <w:ind w:left="120"/>
      </w:pPr>
    </w:p>
    <w:p w:rsidR="00B230E2" w:rsidRDefault="00B230E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B4B0F" w:rsidRPr="00B4010A" w:rsidTr="006B4B0F">
        <w:tc>
          <w:tcPr>
            <w:tcW w:w="3114" w:type="dxa"/>
          </w:tcPr>
          <w:p w:rsidR="006B4B0F" w:rsidRPr="0040209D" w:rsidRDefault="00AF2447" w:rsidP="006B4B0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6B4B0F" w:rsidRPr="008944ED" w:rsidRDefault="00AF2447" w:rsidP="006B4B0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МО учителей естественно - научного математического цикла (математика)</w:t>
            </w:r>
          </w:p>
          <w:p w:rsidR="006B4B0F" w:rsidRDefault="00AF2447" w:rsidP="006B4B0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B4B0F" w:rsidRPr="008944ED" w:rsidRDefault="00AF2447" w:rsidP="006B4B0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Эрбиева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А.А-К.</w:t>
            </w:r>
          </w:p>
          <w:p w:rsidR="006B4B0F" w:rsidRDefault="00AF2447" w:rsidP="006B4B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B401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B4B0F" w:rsidRPr="0040209D" w:rsidRDefault="006B4B0F" w:rsidP="006B4B0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B4B0F" w:rsidRPr="0040209D" w:rsidRDefault="00AF2447" w:rsidP="006B4B0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6B4B0F" w:rsidRPr="008944ED" w:rsidRDefault="00AF2447" w:rsidP="006B4B0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6B4B0F" w:rsidRDefault="00AF2447" w:rsidP="006B4B0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B4B0F" w:rsidRPr="008944ED" w:rsidRDefault="00AF2447" w:rsidP="006B4B0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Межидова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М.А.</w:t>
            </w:r>
          </w:p>
          <w:p w:rsidR="006B4B0F" w:rsidRDefault="00AF2447" w:rsidP="006B4B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B4B0F" w:rsidRPr="0040209D" w:rsidRDefault="006B4B0F" w:rsidP="006B4B0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B4B0F" w:rsidRDefault="00AF2447" w:rsidP="006B4B0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B4B0F" w:rsidRPr="008944ED" w:rsidRDefault="00AF2447" w:rsidP="006B4B0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приказом директора МБОУ "Гимназия №13" г. Аргуна имени С. Д.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Диканиева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от                      28. 08.2023</w:t>
            </w:r>
          </w:p>
          <w:p w:rsidR="006B4B0F" w:rsidRDefault="00AF2447" w:rsidP="006B4B0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B4B0F" w:rsidRPr="008944ED" w:rsidRDefault="00AF2447" w:rsidP="006B4B0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Хамцуева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К.Х.</w:t>
            </w:r>
          </w:p>
          <w:p w:rsidR="006B4B0F" w:rsidRDefault="00AF2447" w:rsidP="006B4B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B4B0F" w:rsidRPr="0040209D" w:rsidRDefault="006B4B0F" w:rsidP="006B4B0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230E2" w:rsidRPr="00B4010A" w:rsidRDefault="00B230E2">
      <w:pPr>
        <w:spacing w:after="0"/>
        <w:ind w:left="120"/>
        <w:rPr>
          <w:lang w:val="ru-RU"/>
        </w:rPr>
      </w:pPr>
    </w:p>
    <w:p w:rsidR="00B230E2" w:rsidRPr="00B4010A" w:rsidRDefault="00AF2447">
      <w:pPr>
        <w:spacing w:after="0"/>
        <w:ind w:left="120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‌</w:t>
      </w:r>
    </w:p>
    <w:p w:rsidR="00B230E2" w:rsidRPr="00B4010A" w:rsidRDefault="00B230E2">
      <w:pPr>
        <w:spacing w:after="0"/>
        <w:ind w:left="120"/>
        <w:rPr>
          <w:lang w:val="ru-RU"/>
        </w:rPr>
      </w:pPr>
    </w:p>
    <w:p w:rsidR="00B230E2" w:rsidRPr="00B4010A" w:rsidRDefault="00B230E2">
      <w:pPr>
        <w:spacing w:after="0"/>
        <w:ind w:left="120"/>
        <w:rPr>
          <w:lang w:val="ru-RU"/>
        </w:rPr>
      </w:pPr>
    </w:p>
    <w:p w:rsidR="00B230E2" w:rsidRPr="00B4010A" w:rsidRDefault="00B230E2">
      <w:pPr>
        <w:spacing w:after="0"/>
        <w:ind w:left="120"/>
        <w:rPr>
          <w:lang w:val="ru-RU"/>
        </w:rPr>
      </w:pPr>
    </w:p>
    <w:p w:rsidR="00B230E2" w:rsidRPr="00B4010A" w:rsidRDefault="00AF2447">
      <w:pPr>
        <w:spacing w:after="0" w:line="408" w:lineRule="auto"/>
        <w:ind w:left="120"/>
        <w:jc w:val="center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230E2" w:rsidRPr="00B4010A" w:rsidRDefault="00AF2447">
      <w:pPr>
        <w:spacing w:after="0" w:line="408" w:lineRule="auto"/>
        <w:ind w:left="120"/>
        <w:jc w:val="center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4010A">
        <w:rPr>
          <w:rFonts w:ascii="Times New Roman" w:hAnsi="Times New Roman"/>
          <w:color w:val="000000"/>
          <w:sz w:val="28"/>
          <w:lang w:val="ru-RU"/>
        </w:rPr>
        <w:t xml:space="preserve"> 973197)</w:t>
      </w:r>
    </w:p>
    <w:p w:rsidR="00B230E2" w:rsidRPr="00B4010A" w:rsidRDefault="00B230E2">
      <w:pPr>
        <w:spacing w:after="0"/>
        <w:ind w:left="120"/>
        <w:jc w:val="center"/>
        <w:rPr>
          <w:lang w:val="ru-RU"/>
        </w:rPr>
      </w:pPr>
    </w:p>
    <w:p w:rsidR="00B230E2" w:rsidRPr="00B4010A" w:rsidRDefault="00AF2447">
      <w:pPr>
        <w:spacing w:after="0" w:line="408" w:lineRule="auto"/>
        <w:ind w:left="120"/>
        <w:jc w:val="center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Углубленный уровень»</w:t>
      </w:r>
    </w:p>
    <w:p w:rsidR="00B230E2" w:rsidRPr="00B4010A" w:rsidRDefault="00AF2447">
      <w:pPr>
        <w:spacing w:after="0" w:line="408" w:lineRule="auto"/>
        <w:ind w:left="120"/>
        <w:jc w:val="center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B4010A">
        <w:rPr>
          <w:rFonts w:ascii="Calibri" w:hAnsi="Calibri"/>
          <w:color w:val="000000"/>
          <w:sz w:val="28"/>
          <w:lang w:val="ru-RU"/>
        </w:rPr>
        <w:t xml:space="preserve">– </w:t>
      </w:r>
      <w:r w:rsidRPr="00B4010A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B230E2" w:rsidRPr="00B4010A" w:rsidRDefault="00B230E2">
      <w:pPr>
        <w:spacing w:after="0"/>
        <w:ind w:left="120"/>
        <w:jc w:val="center"/>
        <w:rPr>
          <w:lang w:val="ru-RU"/>
        </w:rPr>
      </w:pPr>
    </w:p>
    <w:p w:rsidR="00B230E2" w:rsidRPr="00B4010A" w:rsidRDefault="00B230E2">
      <w:pPr>
        <w:spacing w:after="0"/>
        <w:ind w:left="120"/>
        <w:jc w:val="center"/>
        <w:rPr>
          <w:lang w:val="ru-RU"/>
        </w:rPr>
      </w:pPr>
    </w:p>
    <w:p w:rsidR="00B230E2" w:rsidRPr="00B4010A" w:rsidRDefault="00B230E2">
      <w:pPr>
        <w:spacing w:after="0"/>
        <w:ind w:left="120"/>
        <w:jc w:val="center"/>
        <w:rPr>
          <w:lang w:val="ru-RU"/>
        </w:rPr>
      </w:pPr>
    </w:p>
    <w:p w:rsidR="00B230E2" w:rsidRPr="00B4010A" w:rsidRDefault="00B230E2">
      <w:pPr>
        <w:spacing w:after="0"/>
        <w:ind w:left="120"/>
        <w:jc w:val="center"/>
        <w:rPr>
          <w:lang w:val="ru-RU"/>
        </w:rPr>
      </w:pPr>
    </w:p>
    <w:p w:rsidR="00B230E2" w:rsidRPr="00B4010A" w:rsidRDefault="00B230E2">
      <w:pPr>
        <w:spacing w:after="0"/>
        <w:ind w:left="120"/>
        <w:jc w:val="center"/>
        <w:rPr>
          <w:lang w:val="ru-RU"/>
        </w:rPr>
      </w:pPr>
    </w:p>
    <w:p w:rsidR="00B230E2" w:rsidRPr="00B4010A" w:rsidRDefault="00B230E2">
      <w:pPr>
        <w:spacing w:after="0"/>
        <w:ind w:left="120"/>
        <w:jc w:val="center"/>
        <w:rPr>
          <w:lang w:val="ru-RU"/>
        </w:rPr>
      </w:pPr>
    </w:p>
    <w:p w:rsidR="00B230E2" w:rsidRPr="00B4010A" w:rsidRDefault="00B230E2">
      <w:pPr>
        <w:spacing w:after="0"/>
        <w:ind w:left="120"/>
        <w:jc w:val="center"/>
        <w:rPr>
          <w:lang w:val="ru-RU"/>
        </w:rPr>
      </w:pPr>
    </w:p>
    <w:p w:rsidR="00B230E2" w:rsidRPr="00B4010A" w:rsidRDefault="00B230E2">
      <w:pPr>
        <w:spacing w:after="0"/>
        <w:ind w:left="120"/>
        <w:jc w:val="center"/>
        <w:rPr>
          <w:lang w:val="ru-RU"/>
        </w:rPr>
      </w:pPr>
    </w:p>
    <w:p w:rsidR="00B230E2" w:rsidRPr="00B4010A" w:rsidRDefault="00B230E2">
      <w:pPr>
        <w:spacing w:after="0"/>
        <w:ind w:left="120"/>
        <w:jc w:val="center"/>
        <w:rPr>
          <w:lang w:val="ru-RU"/>
        </w:rPr>
      </w:pPr>
    </w:p>
    <w:p w:rsidR="00B230E2" w:rsidRPr="00B4010A" w:rsidRDefault="00B230E2">
      <w:pPr>
        <w:spacing w:after="0"/>
        <w:ind w:left="120"/>
        <w:jc w:val="center"/>
        <w:rPr>
          <w:lang w:val="ru-RU"/>
        </w:rPr>
      </w:pPr>
    </w:p>
    <w:p w:rsidR="00B230E2" w:rsidRPr="00B4010A" w:rsidRDefault="00B230E2">
      <w:pPr>
        <w:spacing w:after="0"/>
        <w:ind w:left="120"/>
        <w:jc w:val="center"/>
        <w:rPr>
          <w:lang w:val="ru-RU"/>
        </w:rPr>
      </w:pPr>
    </w:p>
    <w:p w:rsidR="00B230E2" w:rsidRPr="00B4010A" w:rsidRDefault="00B230E2">
      <w:pPr>
        <w:spacing w:after="0"/>
        <w:ind w:left="120"/>
        <w:jc w:val="center"/>
        <w:rPr>
          <w:lang w:val="ru-RU"/>
        </w:rPr>
      </w:pPr>
    </w:p>
    <w:p w:rsidR="00B230E2" w:rsidRPr="00B4010A" w:rsidRDefault="00AF2447">
      <w:pPr>
        <w:spacing w:after="0"/>
        <w:ind w:left="120"/>
        <w:jc w:val="center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041d5c1b-4e36-4053-94f3-9ce12a6e5ba5"/>
      <w:r w:rsidRPr="00B4010A">
        <w:rPr>
          <w:rFonts w:ascii="Times New Roman" w:hAnsi="Times New Roman"/>
          <w:b/>
          <w:color w:val="000000"/>
          <w:sz w:val="28"/>
          <w:lang w:val="ru-RU"/>
        </w:rPr>
        <w:t>г. Аргун</w:t>
      </w:r>
      <w:bookmarkEnd w:id="3"/>
      <w:r w:rsidRPr="00B4010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4b057d3-b688-4a50-aec1-9ba08cc1dbee"/>
      <w:r w:rsidRPr="00B4010A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B4010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4010A">
        <w:rPr>
          <w:rFonts w:ascii="Times New Roman" w:hAnsi="Times New Roman"/>
          <w:color w:val="000000"/>
          <w:sz w:val="28"/>
          <w:lang w:val="ru-RU"/>
        </w:rPr>
        <w:t>​</w:t>
      </w:r>
    </w:p>
    <w:p w:rsidR="00B230E2" w:rsidRPr="00B4010A" w:rsidRDefault="00B230E2">
      <w:pPr>
        <w:spacing w:after="0"/>
        <w:ind w:left="120"/>
        <w:rPr>
          <w:lang w:val="ru-RU"/>
        </w:rPr>
      </w:pPr>
    </w:p>
    <w:p w:rsidR="00B230E2" w:rsidRPr="00B4010A" w:rsidRDefault="00B230E2">
      <w:pPr>
        <w:rPr>
          <w:lang w:val="ru-RU"/>
        </w:rPr>
        <w:sectPr w:rsidR="00B230E2" w:rsidRPr="00B4010A">
          <w:pgSz w:w="11906" w:h="16383"/>
          <w:pgMar w:top="1134" w:right="850" w:bottom="1134" w:left="1701" w:header="720" w:footer="720" w:gutter="0"/>
          <w:cols w:space="720"/>
        </w:sectPr>
      </w:pPr>
    </w:p>
    <w:p w:rsidR="00B230E2" w:rsidRPr="00B4010A" w:rsidRDefault="00AF2447">
      <w:pPr>
        <w:spacing w:after="0" w:line="264" w:lineRule="auto"/>
        <w:ind w:left="120"/>
        <w:jc w:val="both"/>
        <w:rPr>
          <w:lang w:val="ru-RU"/>
        </w:rPr>
      </w:pPr>
      <w:bookmarkStart w:id="5" w:name="block-6938308"/>
      <w:bookmarkEnd w:id="0"/>
      <w:r w:rsidRPr="00B4010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230E2" w:rsidRPr="00B4010A" w:rsidRDefault="00B230E2">
      <w:pPr>
        <w:spacing w:after="0" w:line="264" w:lineRule="auto"/>
        <w:ind w:left="120"/>
        <w:jc w:val="both"/>
        <w:rPr>
          <w:lang w:val="ru-RU"/>
        </w:rPr>
      </w:pP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</w:t>
      </w:r>
      <w:r w:rsidRPr="00B4010A">
        <w:rPr>
          <w:rFonts w:ascii="Times New Roman" w:hAnsi="Times New Roman"/>
          <w:color w:val="000000"/>
          <w:sz w:val="28"/>
          <w:lang w:val="ru-RU"/>
        </w:rPr>
        <w:lastRenderedPageBreak/>
        <w:t>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</w:t>
      </w:r>
      <w:r w:rsidRPr="00B401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</w:t>
      </w:r>
      <w:proofErr w:type="gramStart"/>
      <w:r w:rsidRPr="00B4010A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B4010A">
        <w:rPr>
          <w:rFonts w:ascii="Times New Roman" w:hAnsi="Times New Roman"/>
          <w:color w:val="000000"/>
          <w:sz w:val="28"/>
          <w:lang w:val="ru-RU"/>
        </w:rPr>
        <w:t xml:space="preserve"> задач, наглядно демонстрирует свои возможности как языка науки.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</w:t>
      </w:r>
      <w:r w:rsidRPr="00B4010A">
        <w:rPr>
          <w:rFonts w:ascii="Times New Roman" w:hAnsi="Times New Roman"/>
          <w:color w:val="000000"/>
          <w:sz w:val="28"/>
          <w:lang w:val="ru-RU"/>
        </w:rPr>
        <w:lastRenderedPageBreak/>
        <w:t>выдающихся результатах, полученных в ходе развития математики как науки, и об их авторах.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</w:t>
      </w:r>
      <w:proofErr w:type="gramStart"/>
      <w:r w:rsidRPr="00B4010A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B4010A">
        <w:rPr>
          <w:rFonts w:ascii="Times New Roman" w:hAnsi="Times New Roman"/>
          <w:color w:val="000000"/>
          <w:sz w:val="28"/>
          <w:lang w:val="ru-RU"/>
        </w:rPr>
        <w:t xml:space="preserve">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B230E2" w:rsidRPr="006B4B0F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3d76e050-51fd-4b58-80c8-65c11753c1a9"/>
      <w:r w:rsidRPr="00B4010A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6"/>
      <w:r w:rsidRPr="006B4B0F">
        <w:rPr>
          <w:rFonts w:ascii="Times New Roman" w:hAnsi="Times New Roman"/>
          <w:color w:val="000000"/>
          <w:sz w:val="28"/>
          <w:lang w:val="ru-RU"/>
        </w:rPr>
        <w:t>‌‌</w:t>
      </w:r>
    </w:p>
    <w:p w:rsidR="00B230E2" w:rsidRPr="006B4B0F" w:rsidRDefault="00B230E2">
      <w:pPr>
        <w:rPr>
          <w:lang w:val="ru-RU"/>
        </w:rPr>
        <w:sectPr w:rsidR="00B230E2" w:rsidRPr="006B4B0F">
          <w:pgSz w:w="11906" w:h="16383"/>
          <w:pgMar w:top="1134" w:right="850" w:bottom="1134" w:left="1701" w:header="720" w:footer="720" w:gutter="0"/>
          <w:cols w:space="720"/>
        </w:sectPr>
      </w:pPr>
    </w:p>
    <w:p w:rsidR="00B230E2" w:rsidRPr="00B4010A" w:rsidRDefault="00AF2447">
      <w:pPr>
        <w:spacing w:after="0" w:line="264" w:lineRule="auto"/>
        <w:ind w:left="120"/>
        <w:jc w:val="both"/>
        <w:rPr>
          <w:lang w:val="ru-RU"/>
        </w:rPr>
      </w:pPr>
      <w:bookmarkStart w:id="7" w:name="block-6938307"/>
      <w:bookmarkEnd w:id="5"/>
      <w:r w:rsidRPr="00B4010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B230E2" w:rsidRPr="00B4010A" w:rsidRDefault="00B230E2">
      <w:pPr>
        <w:spacing w:after="0" w:line="264" w:lineRule="auto"/>
        <w:ind w:left="120"/>
        <w:jc w:val="both"/>
        <w:rPr>
          <w:lang w:val="ru-RU"/>
        </w:rPr>
      </w:pPr>
    </w:p>
    <w:p w:rsidR="00B230E2" w:rsidRPr="00B4010A" w:rsidRDefault="00AF2447">
      <w:pPr>
        <w:spacing w:after="0" w:line="264" w:lineRule="auto"/>
        <w:ind w:left="12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B230E2" w:rsidRPr="00B4010A" w:rsidRDefault="00B230E2">
      <w:pPr>
        <w:spacing w:after="0" w:line="264" w:lineRule="auto"/>
        <w:ind w:left="120"/>
        <w:jc w:val="both"/>
        <w:rPr>
          <w:lang w:val="ru-RU"/>
        </w:rPr>
      </w:pP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 и её свойства, степень с действительным показателем.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</w:t>
      </w:r>
      <w:r w:rsidRPr="006B4B0F">
        <w:rPr>
          <w:rFonts w:ascii="Times New Roman" w:hAnsi="Times New Roman"/>
          <w:color w:val="000000"/>
          <w:sz w:val="28"/>
          <w:lang w:val="ru-RU"/>
        </w:rPr>
        <w:t xml:space="preserve">Теорема Безу. Многочлены с целыми коэффициентами. </w:t>
      </w:r>
      <w:r w:rsidRPr="00B4010A">
        <w:rPr>
          <w:rFonts w:ascii="Times New Roman" w:hAnsi="Times New Roman"/>
          <w:color w:val="000000"/>
          <w:sz w:val="28"/>
          <w:lang w:val="ru-RU"/>
        </w:rPr>
        <w:t>Теорема Виета.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Иррациональные уравнения. Основные методы решения иррациональных уравнений. 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B4010A"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B230E2" w:rsidRPr="006B4B0F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 и их свойства. </w:t>
      </w:r>
      <w:r w:rsidRPr="006B4B0F">
        <w:rPr>
          <w:rFonts w:ascii="Times New Roman" w:hAnsi="Times New Roman"/>
          <w:color w:val="000000"/>
          <w:sz w:val="28"/>
          <w:lang w:val="ru-RU"/>
        </w:rPr>
        <w:t xml:space="preserve">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30E2" w:rsidRPr="00B4010A" w:rsidRDefault="00AF2447">
      <w:pPr>
        <w:spacing w:after="0" w:line="264" w:lineRule="auto"/>
        <w:ind w:left="12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B230E2" w:rsidRPr="00B4010A" w:rsidRDefault="00B230E2">
      <w:pPr>
        <w:spacing w:after="0" w:line="264" w:lineRule="auto"/>
        <w:ind w:left="120"/>
        <w:jc w:val="both"/>
        <w:rPr>
          <w:lang w:val="ru-RU"/>
        </w:rPr>
      </w:pP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B4010A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B4010A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</w:t>
      </w:r>
      <w:r w:rsidRPr="006B4B0F">
        <w:rPr>
          <w:rFonts w:ascii="Times New Roman" w:hAnsi="Times New Roman"/>
          <w:color w:val="000000"/>
          <w:sz w:val="28"/>
          <w:lang w:val="ru-RU"/>
        </w:rPr>
        <w:t xml:space="preserve">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6B4B0F">
        <w:rPr>
          <w:rFonts w:ascii="Times New Roman" w:hAnsi="Times New Roman"/>
          <w:color w:val="000000"/>
          <w:sz w:val="28"/>
          <w:lang w:val="ru-RU"/>
        </w:rPr>
        <w:t xml:space="preserve">-ой степени из комплексного числа. </w:t>
      </w:r>
      <w:r w:rsidRPr="00B4010A">
        <w:rPr>
          <w:rFonts w:ascii="Times New Roman" w:hAnsi="Times New Roman"/>
          <w:color w:val="000000"/>
          <w:sz w:val="28"/>
          <w:lang w:val="ru-RU"/>
        </w:rPr>
        <w:t>Применение комплексных чисел для решения физических и геометрических задач.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B230E2" w:rsidRPr="006B4B0F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Первообразная, основное свойство первообразных. </w:t>
      </w:r>
      <w:proofErr w:type="gramStart"/>
      <w:r w:rsidRPr="00B4010A">
        <w:rPr>
          <w:rFonts w:ascii="Times New Roman" w:hAnsi="Times New Roman"/>
          <w:color w:val="000000"/>
          <w:sz w:val="28"/>
          <w:lang w:val="ru-RU"/>
        </w:rPr>
        <w:t>Первообразные</w:t>
      </w:r>
      <w:proofErr w:type="gramEnd"/>
      <w:r w:rsidRPr="00B4010A">
        <w:rPr>
          <w:rFonts w:ascii="Times New Roman" w:hAnsi="Times New Roman"/>
          <w:color w:val="000000"/>
          <w:sz w:val="28"/>
          <w:lang w:val="ru-RU"/>
        </w:rPr>
        <w:t xml:space="preserve"> элементарных функций. </w:t>
      </w:r>
      <w:r w:rsidRPr="006B4B0F">
        <w:rPr>
          <w:rFonts w:ascii="Times New Roman" w:hAnsi="Times New Roman"/>
          <w:color w:val="000000"/>
          <w:sz w:val="28"/>
          <w:lang w:val="ru-RU"/>
        </w:rPr>
        <w:t xml:space="preserve">Правила нахождения </w:t>
      </w:r>
      <w:proofErr w:type="gramStart"/>
      <w:r w:rsidRPr="006B4B0F">
        <w:rPr>
          <w:rFonts w:ascii="Times New Roman" w:hAnsi="Times New Roman"/>
          <w:color w:val="000000"/>
          <w:sz w:val="28"/>
          <w:lang w:val="ru-RU"/>
        </w:rPr>
        <w:t>первообразных</w:t>
      </w:r>
      <w:proofErr w:type="gramEnd"/>
      <w:r w:rsidRPr="006B4B0F">
        <w:rPr>
          <w:rFonts w:ascii="Times New Roman" w:hAnsi="Times New Roman"/>
          <w:color w:val="000000"/>
          <w:sz w:val="28"/>
          <w:lang w:val="ru-RU"/>
        </w:rPr>
        <w:t>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6B4B0F">
        <w:rPr>
          <w:rFonts w:ascii="Times New Roman" w:hAnsi="Times New Roman"/>
          <w:color w:val="000000"/>
          <w:sz w:val="28"/>
          <w:lang w:val="ru-RU"/>
        </w:rPr>
        <w:t xml:space="preserve">Интеграл. Геометрический смысл интеграла. </w:t>
      </w:r>
      <w:r w:rsidRPr="00B4010A">
        <w:rPr>
          <w:rFonts w:ascii="Times New Roman" w:hAnsi="Times New Roman"/>
          <w:color w:val="000000"/>
          <w:sz w:val="28"/>
          <w:lang w:val="ru-RU"/>
        </w:rPr>
        <w:t>Вычисление определённого интеграла по формуле Ньютона-Лейбница.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нахождения площадей плоских фигур и объёмов геометрических тел.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B230E2" w:rsidRPr="00B4010A" w:rsidRDefault="00B230E2">
      <w:pPr>
        <w:rPr>
          <w:lang w:val="ru-RU"/>
        </w:rPr>
        <w:sectPr w:rsidR="00B230E2" w:rsidRPr="00B4010A">
          <w:pgSz w:w="11906" w:h="16383"/>
          <w:pgMar w:top="1134" w:right="850" w:bottom="1134" w:left="1701" w:header="720" w:footer="720" w:gutter="0"/>
          <w:cols w:space="720"/>
        </w:sectPr>
      </w:pPr>
    </w:p>
    <w:p w:rsidR="00B230E2" w:rsidRPr="00B4010A" w:rsidRDefault="00AF2447">
      <w:pPr>
        <w:spacing w:after="0" w:line="264" w:lineRule="auto"/>
        <w:ind w:left="120"/>
        <w:jc w:val="both"/>
        <w:rPr>
          <w:lang w:val="ru-RU"/>
        </w:rPr>
      </w:pPr>
      <w:bookmarkStart w:id="8" w:name="block-6938309"/>
      <w:bookmarkEnd w:id="7"/>
      <w:r w:rsidRPr="00B4010A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B230E2" w:rsidRPr="00B4010A" w:rsidRDefault="00B230E2">
      <w:pPr>
        <w:spacing w:after="0" w:line="264" w:lineRule="auto"/>
        <w:ind w:left="120"/>
        <w:jc w:val="both"/>
        <w:rPr>
          <w:lang w:val="ru-RU"/>
        </w:rPr>
      </w:pPr>
    </w:p>
    <w:p w:rsidR="00B230E2" w:rsidRPr="00B4010A" w:rsidRDefault="00AF2447">
      <w:pPr>
        <w:spacing w:after="0" w:line="264" w:lineRule="auto"/>
        <w:ind w:left="12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230E2" w:rsidRPr="00B4010A" w:rsidRDefault="00B230E2">
      <w:pPr>
        <w:spacing w:after="0" w:line="264" w:lineRule="auto"/>
        <w:ind w:left="120"/>
        <w:jc w:val="both"/>
        <w:rPr>
          <w:lang w:val="ru-RU"/>
        </w:rPr>
      </w:pP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B230E2" w:rsidRPr="006B4B0F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умения применять математические знания в интересах здорового и безопасного образа жизни, ответственное отношение к своему здоровью </w:t>
      </w:r>
      <w:r w:rsidRPr="006B4B0F">
        <w:rPr>
          <w:rFonts w:ascii="Times New Roman" w:hAnsi="Times New Roman"/>
          <w:color w:val="000000"/>
          <w:sz w:val="28"/>
          <w:lang w:val="ru-RU"/>
        </w:rPr>
        <w:t>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010A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B4010A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  <w:proofErr w:type="gramEnd"/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B230E2" w:rsidRPr="00B4010A" w:rsidRDefault="00B230E2">
      <w:pPr>
        <w:spacing w:after="0" w:line="264" w:lineRule="auto"/>
        <w:ind w:left="120"/>
        <w:jc w:val="both"/>
        <w:rPr>
          <w:lang w:val="ru-RU"/>
        </w:rPr>
      </w:pPr>
    </w:p>
    <w:p w:rsidR="00B230E2" w:rsidRPr="00B4010A" w:rsidRDefault="00AF2447">
      <w:pPr>
        <w:spacing w:after="0" w:line="264" w:lineRule="auto"/>
        <w:ind w:left="12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230E2" w:rsidRPr="00B4010A" w:rsidRDefault="00B230E2">
      <w:pPr>
        <w:spacing w:after="0" w:line="264" w:lineRule="auto"/>
        <w:ind w:left="120"/>
        <w:jc w:val="both"/>
        <w:rPr>
          <w:lang w:val="ru-RU"/>
        </w:rPr>
      </w:pPr>
    </w:p>
    <w:p w:rsidR="00B230E2" w:rsidRPr="00B4010A" w:rsidRDefault="00AF2447">
      <w:pPr>
        <w:spacing w:after="0" w:line="264" w:lineRule="auto"/>
        <w:ind w:left="12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B230E2" w:rsidRPr="00B4010A" w:rsidRDefault="00B230E2">
      <w:pPr>
        <w:spacing w:after="0" w:line="264" w:lineRule="auto"/>
        <w:ind w:left="120"/>
        <w:jc w:val="both"/>
        <w:rPr>
          <w:lang w:val="ru-RU"/>
        </w:rPr>
      </w:pPr>
    </w:p>
    <w:p w:rsidR="00B230E2" w:rsidRPr="00B4010A" w:rsidRDefault="00AF2447">
      <w:pPr>
        <w:spacing w:after="0" w:line="264" w:lineRule="auto"/>
        <w:ind w:left="12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B230E2" w:rsidRPr="00B4010A" w:rsidRDefault="00B230E2">
      <w:pPr>
        <w:spacing w:after="0" w:line="264" w:lineRule="auto"/>
        <w:ind w:left="120"/>
        <w:jc w:val="both"/>
        <w:rPr>
          <w:lang w:val="ru-RU"/>
        </w:rPr>
      </w:pPr>
    </w:p>
    <w:p w:rsidR="00B230E2" w:rsidRPr="00B4010A" w:rsidRDefault="00AF2447">
      <w:pPr>
        <w:spacing w:after="0" w:line="264" w:lineRule="auto"/>
        <w:ind w:left="12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Самоорганизация: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B230E2" w:rsidRPr="00B4010A" w:rsidRDefault="00B230E2">
      <w:pPr>
        <w:spacing w:after="0" w:line="264" w:lineRule="auto"/>
        <w:ind w:left="120"/>
        <w:jc w:val="both"/>
        <w:rPr>
          <w:lang w:val="ru-RU"/>
        </w:rPr>
      </w:pPr>
    </w:p>
    <w:p w:rsidR="00B230E2" w:rsidRPr="00B4010A" w:rsidRDefault="00AF2447">
      <w:pPr>
        <w:spacing w:after="0" w:line="264" w:lineRule="auto"/>
        <w:ind w:left="12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230E2" w:rsidRPr="00B4010A" w:rsidRDefault="00B230E2">
      <w:pPr>
        <w:spacing w:after="0" w:line="264" w:lineRule="auto"/>
        <w:ind w:left="120"/>
        <w:jc w:val="both"/>
        <w:rPr>
          <w:lang w:val="ru-RU"/>
        </w:rPr>
      </w:pP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B4010A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B4010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рациональным показателем;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тангенс, котангенс числового аргумента;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оперировать понятиями: арксинус, арккосинус и арктангенс числового аргумента.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логарифмических выражений;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основные тригонометрические формулы для преобразования тригонометрических выражений;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область определения и множество значений функции, нули функции, промежутки знакопостоянства;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B4010A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B4010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B4010A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B4010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4010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4010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 плоскости;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реальных процессов.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свободно оперировать понятиями: </w:t>
      </w:r>
      <w:proofErr w:type="gramStart"/>
      <w:r w:rsidRPr="00B4010A">
        <w:rPr>
          <w:rFonts w:ascii="Times New Roman" w:hAnsi="Times New Roman"/>
          <w:color w:val="000000"/>
          <w:sz w:val="28"/>
          <w:lang w:val="ru-RU"/>
        </w:rPr>
        <w:t>первообразная</w:t>
      </w:r>
      <w:proofErr w:type="gramEnd"/>
      <w:r w:rsidRPr="00B4010A">
        <w:rPr>
          <w:rFonts w:ascii="Times New Roman" w:hAnsi="Times New Roman"/>
          <w:color w:val="000000"/>
          <w:sz w:val="28"/>
          <w:lang w:val="ru-RU"/>
        </w:rPr>
        <w:t>, определённый интеграл, находить первообразные элементарных функций и вычислять интеграл по формуле Ньютона-Лейбница;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B230E2" w:rsidRPr="00B4010A" w:rsidRDefault="00B230E2">
      <w:pPr>
        <w:rPr>
          <w:lang w:val="ru-RU"/>
        </w:rPr>
        <w:sectPr w:rsidR="00B230E2" w:rsidRPr="00B4010A">
          <w:pgSz w:w="11906" w:h="16383"/>
          <w:pgMar w:top="1134" w:right="850" w:bottom="1134" w:left="1701" w:header="720" w:footer="720" w:gutter="0"/>
          <w:cols w:space="720"/>
        </w:sectPr>
      </w:pPr>
    </w:p>
    <w:p w:rsidR="00B230E2" w:rsidRDefault="00AF2447">
      <w:pPr>
        <w:spacing w:after="0"/>
        <w:ind w:left="120"/>
      </w:pPr>
      <w:bookmarkStart w:id="9" w:name="block-6938306"/>
      <w:bookmarkEnd w:id="8"/>
      <w:r w:rsidRPr="00B4010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230E2" w:rsidRDefault="00AF24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15168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119"/>
        <w:gridCol w:w="992"/>
        <w:gridCol w:w="993"/>
        <w:gridCol w:w="992"/>
        <w:gridCol w:w="3260"/>
        <w:gridCol w:w="3119"/>
        <w:gridCol w:w="1842"/>
      </w:tblGrid>
      <w:tr w:rsidR="006B4B0F" w:rsidTr="006B4B0F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4B0F" w:rsidRDefault="006B4B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B4B0F" w:rsidRDefault="006B4B0F">
            <w:pPr>
              <w:spacing w:after="0"/>
              <w:ind w:left="135"/>
            </w:pPr>
          </w:p>
        </w:tc>
        <w:tc>
          <w:tcPr>
            <w:tcW w:w="31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4B0F" w:rsidRDefault="006B4B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4B0F" w:rsidRDefault="006B4B0F">
            <w:pPr>
              <w:spacing w:after="0"/>
              <w:ind w:left="135"/>
            </w:pPr>
          </w:p>
        </w:tc>
        <w:tc>
          <w:tcPr>
            <w:tcW w:w="2977" w:type="dxa"/>
            <w:gridSpan w:val="3"/>
            <w:tcMar>
              <w:top w:w="50" w:type="dxa"/>
              <w:left w:w="100" w:type="dxa"/>
            </w:tcMar>
            <w:vAlign w:val="center"/>
          </w:tcPr>
          <w:p w:rsidR="006B4B0F" w:rsidRDefault="006B4B0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2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4B0F" w:rsidRPr="006B4B0F" w:rsidRDefault="006B4B0F" w:rsidP="006B4B0F">
            <w:pPr>
              <w:spacing w:after="0"/>
              <w:ind w:left="135"/>
              <w:rPr>
                <w:b/>
              </w:rPr>
            </w:pPr>
            <w:r w:rsidRPr="006B4B0F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Основное</w:t>
            </w:r>
            <w:r w:rsidRPr="006B4B0F">
              <w:rPr>
                <w:rFonts w:ascii="Times New Roman" w:eastAsia="Times New Roman" w:hAnsi="Times New Roman" w:cs="Times New Roman"/>
                <w:b/>
                <w:spacing w:val="-9"/>
                <w:sz w:val="28"/>
                <w:lang w:val="ru-RU"/>
              </w:rPr>
              <w:t xml:space="preserve"> </w:t>
            </w:r>
            <w:r w:rsidRPr="006B4B0F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содержание</w:t>
            </w:r>
          </w:p>
        </w:tc>
        <w:tc>
          <w:tcPr>
            <w:tcW w:w="3119" w:type="dxa"/>
            <w:vMerge w:val="restart"/>
          </w:tcPr>
          <w:p w:rsidR="006B4B0F" w:rsidRPr="006B4B0F" w:rsidRDefault="006B4B0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6B4B0F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Основные</w:t>
            </w:r>
            <w:r w:rsidRPr="006B4B0F">
              <w:rPr>
                <w:rFonts w:ascii="Times New Roman" w:eastAsia="Times New Roman" w:hAnsi="Times New Roman" w:cs="Times New Roman"/>
                <w:b/>
                <w:spacing w:val="-12"/>
                <w:sz w:val="28"/>
                <w:lang w:val="ru-RU"/>
              </w:rPr>
              <w:t xml:space="preserve"> </w:t>
            </w:r>
            <w:r w:rsidRPr="006B4B0F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виды</w:t>
            </w:r>
            <w:r w:rsidRPr="006B4B0F">
              <w:rPr>
                <w:rFonts w:ascii="Times New Roman" w:eastAsia="Times New Roman" w:hAnsi="Times New Roman" w:cs="Times New Roman"/>
                <w:b/>
                <w:spacing w:val="-11"/>
                <w:sz w:val="28"/>
                <w:lang w:val="ru-RU"/>
              </w:rPr>
              <w:t xml:space="preserve"> </w:t>
            </w:r>
            <w:r w:rsidRPr="006B4B0F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деятельности</w:t>
            </w:r>
            <w:r w:rsidRPr="006B4B0F">
              <w:rPr>
                <w:rFonts w:ascii="Times New Roman" w:eastAsia="Times New Roman" w:hAnsi="Times New Roman" w:cs="Times New Roman"/>
                <w:b/>
                <w:spacing w:val="-67"/>
                <w:sz w:val="28"/>
                <w:lang w:val="ru-RU"/>
              </w:rPr>
              <w:t xml:space="preserve"> </w:t>
            </w:r>
            <w:proofErr w:type="gramStart"/>
            <w:r w:rsidRPr="006B4B0F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обучающихся</w:t>
            </w:r>
            <w:proofErr w:type="gramEnd"/>
          </w:p>
        </w:tc>
        <w:tc>
          <w:tcPr>
            <w:tcW w:w="1842" w:type="dxa"/>
            <w:vMerge w:val="restart"/>
          </w:tcPr>
          <w:p w:rsidR="006B4B0F" w:rsidRDefault="006B4B0F" w:rsidP="006B4B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4B0F" w:rsidRDefault="006B4B0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6B4B0F" w:rsidTr="006B4B0F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4B0F" w:rsidRDefault="006B4B0F"/>
        </w:tc>
        <w:tc>
          <w:tcPr>
            <w:tcW w:w="31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4B0F" w:rsidRDefault="006B4B0F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4B0F" w:rsidRDefault="006B4B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4B0F" w:rsidRDefault="006B4B0F">
            <w:pPr>
              <w:spacing w:after="0"/>
              <w:ind w:left="135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B4B0F" w:rsidRDefault="006B4B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/р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4B0F" w:rsidRDefault="006B4B0F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4B0F" w:rsidRPr="006B4B0F" w:rsidRDefault="006B4B0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/р</w:t>
            </w:r>
          </w:p>
          <w:p w:rsidR="006B4B0F" w:rsidRDefault="006B4B0F">
            <w:pPr>
              <w:spacing w:after="0"/>
              <w:ind w:left="135"/>
            </w:pP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</w:tcPr>
          <w:p w:rsidR="006B4B0F" w:rsidRDefault="006B4B0F"/>
        </w:tc>
        <w:tc>
          <w:tcPr>
            <w:tcW w:w="3119" w:type="dxa"/>
            <w:vMerge/>
          </w:tcPr>
          <w:p w:rsidR="006B4B0F" w:rsidRDefault="006B4B0F"/>
        </w:tc>
        <w:tc>
          <w:tcPr>
            <w:tcW w:w="1842" w:type="dxa"/>
            <w:vMerge/>
          </w:tcPr>
          <w:p w:rsidR="006B4B0F" w:rsidRDefault="006B4B0F"/>
        </w:tc>
      </w:tr>
      <w:tr w:rsidR="006B4B0F" w:rsidRPr="006B4B0F" w:rsidTr="006B4B0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B4B0F" w:rsidRDefault="006B4B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6B4B0F" w:rsidRDefault="006B4B0F">
            <w:pPr>
              <w:spacing w:after="0"/>
              <w:ind w:left="135"/>
            </w:pPr>
            <w:r w:rsidRPr="006B4B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4B0F" w:rsidRDefault="006B4B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B4B0F" w:rsidRDefault="006B4B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4B0F" w:rsidRDefault="006B4B0F">
            <w:pPr>
              <w:spacing w:after="0"/>
              <w:ind w:left="135"/>
              <w:jc w:val="center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Множество,</w:t>
            </w:r>
            <w:r w:rsidRPr="006B4B0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операции</w:t>
            </w:r>
          </w:p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над</w:t>
            </w:r>
            <w:proofErr w:type="gramEnd"/>
            <w:r w:rsidRPr="006B4B0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множествами</w:t>
            </w:r>
            <w:r w:rsidRPr="006B4B0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B4B0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r w:rsidRPr="006B4B0F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свойства.</w:t>
            </w:r>
            <w:r w:rsidRPr="006B4B0F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Диаграммы</w:t>
            </w:r>
            <w:r w:rsidRPr="006B4B0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Эйлера</w:t>
            </w:r>
            <w:r w:rsidRPr="006B4B0F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B4B0F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Венна.</w:t>
            </w:r>
          </w:p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Применение теоретико-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множественного</w:t>
            </w:r>
            <w:r w:rsidRPr="006B4B0F">
              <w:rPr>
                <w:rFonts w:ascii="Times New Roman" w:hAnsi="Times New Roman" w:cs="Times New Roman"/>
                <w:spacing w:val="-17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аппарата</w:t>
            </w:r>
            <w:r w:rsidRPr="006B4B0F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для решения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задач.</w:t>
            </w:r>
          </w:p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Рациональные</w:t>
            </w:r>
            <w:r w:rsidRPr="006B4B0F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числа.</w:t>
            </w:r>
            <w:r w:rsidRPr="006B4B0F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Обыкновенные</w:t>
            </w:r>
            <w:r w:rsidRPr="006B4B0F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и десятичные</w:t>
            </w:r>
            <w:r w:rsidRPr="006B4B0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дроби,</w:t>
            </w:r>
            <w:r w:rsidRPr="006B4B0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проценты,</w:t>
            </w:r>
          </w:p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бесконечные</w:t>
            </w:r>
            <w:proofErr w:type="gramEnd"/>
            <w:r w:rsidRPr="006B4B0F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периодические</w:t>
            </w:r>
            <w:r w:rsidRPr="006B4B0F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дроби.</w:t>
            </w:r>
            <w:r w:rsidRPr="006B4B0F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Применение дробей и процентов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Pr="006B4B0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решения</w:t>
            </w:r>
            <w:r w:rsidRPr="006B4B0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прикладных</w:t>
            </w:r>
            <w:r w:rsidRPr="006B4B0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задач.</w:t>
            </w:r>
          </w:p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Действительные числа.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Рациональные и иррациональные</w:t>
            </w:r>
            <w:r w:rsidRPr="006B4B0F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числа.</w:t>
            </w:r>
            <w:r w:rsidRPr="006B4B0F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Арифметические</w:t>
            </w:r>
            <w:r w:rsidRPr="006B4B0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операции</w:t>
            </w:r>
            <w:r w:rsidRPr="006B4B0F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B4B0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действительными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числами.</w:t>
            </w:r>
          </w:p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Модуль</w:t>
            </w:r>
            <w:r w:rsidRPr="006B4B0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действительного</w:t>
            </w:r>
            <w:r w:rsidRPr="006B4B0F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числа</w:t>
            </w:r>
            <w:r w:rsidRPr="006B4B0F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B4B0F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r w:rsidRPr="006B4B0F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свойства.</w:t>
            </w:r>
            <w:r w:rsidRPr="006B4B0F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Приближённые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вычисления, правила округления,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прикидка и оценка результата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вычислений.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Основные методы решения целых и дробно-рациональных уравнений</w:t>
            </w:r>
          </w:p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 неравенств. Многочлены от одной переменной. Деление многочлена на многочлен с остатком. Теорема Безу. </w:t>
            </w: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Многочлены с целыми</w:t>
            </w:r>
          </w:p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коэффициентами. Теорема Виета</w:t>
            </w:r>
            <w:r w:rsidRPr="006B4B0F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. </w:t>
            </w: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Решение систем линейных уравнений. Матрица системы линейных уравнений. Определитель матрицы 2×2, его геометрический смысл и свойства; вычисление его значения; применение определителя для решения системы линейных уравнений. Решение прикладных задач с помощью системы линейных уравнений</w:t>
            </w:r>
          </w:p>
        </w:tc>
        <w:tc>
          <w:tcPr>
            <w:tcW w:w="3119" w:type="dxa"/>
          </w:tcPr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B4B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Использовать</w:t>
            </w:r>
            <w:proofErr w:type="spellEnd"/>
            <w:r w:rsidRPr="006B4B0F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теоретико</w:t>
            </w:r>
            <w:proofErr w:type="spellEnd"/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множественный</w:t>
            </w:r>
            <w:proofErr w:type="spellEnd"/>
            <w:r w:rsidRPr="006B4B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аппарат</w:t>
            </w:r>
            <w:proofErr w:type="spellEnd"/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Pr="006B4B0F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описания</w:t>
            </w:r>
            <w:r w:rsidRPr="006B4B0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хода</w:t>
            </w:r>
            <w:r w:rsidRPr="006B4B0F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решения</w:t>
            </w:r>
          </w:p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математических</w:t>
            </w:r>
            <w:proofErr w:type="gramEnd"/>
            <w:r w:rsidRPr="006B4B0F">
              <w:rPr>
                <w:rFonts w:ascii="Times New Roman" w:hAnsi="Times New Roman" w:cs="Times New Roman"/>
                <w:sz w:val="28"/>
                <w:szCs w:val="28"/>
              </w:rPr>
              <w:t xml:space="preserve"> задач, а также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реальных процессов и явлений.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Оперировать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понятиями: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рациональное число, бесконечная</w:t>
            </w:r>
            <w:r w:rsidRPr="006B4B0F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периодическая дробь, проценты;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иррациональное</w:t>
            </w:r>
            <w:r w:rsidRPr="006B4B0F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B4B0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действительное</w:t>
            </w:r>
            <w:r w:rsidRPr="006B4B0F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число; модуль действительного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 xml:space="preserve">числа;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использовать</w:t>
            </w:r>
            <w:r w:rsidRPr="006B4B0F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эти</w:t>
            </w:r>
            <w:r w:rsidRPr="006B4B0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понятия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 w:rsidRPr="006B4B0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проведении рассуждений</w:t>
            </w:r>
          </w:p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и доказательств, применять дроби</w:t>
            </w:r>
            <w:r w:rsidRPr="006B4B0F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  <w:r w:rsidRPr="006B4B0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решения</w:t>
            </w:r>
          </w:p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прикладных</w:t>
            </w:r>
            <w:proofErr w:type="gramEnd"/>
            <w:r w:rsidRPr="006B4B0F">
              <w:rPr>
                <w:rFonts w:ascii="Times New Roman" w:hAnsi="Times New Roman" w:cs="Times New Roman"/>
                <w:sz w:val="28"/>
                <w:szCs w:val="28"/>
              </w:rPr>
              <w:t xml:space="preserve"> задач из различных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отраслей</w:t>
            </w:r>
            <w:r w:rsidRPr="006B4B0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знаний</w:t>
            </w:r>
            <w:r w:rsidRPr="006B4B0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B4B0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реальной</w:t>
            </w:r>
            <w:r w:rsidRPr="006B4B0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жизни.</w:t>
            </w:r>
            <w:r w:rsidRPr="006B4B0F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Использовать</w:t>
            </w:r>
            <w:r w:rsidRPr="006B4B0F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приближённые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вычисления, правила округления,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прикидку и оценку результата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вычислений.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Применять различные методы решения рациональных и дробн</w:t>
            </w:r>
            <w:proofErr w:type="gramStart"/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о-</w:t>
            </w:r>
            <w:proofErr w:type="gramEnd"/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рациональных уравнений; а также метод интервалов для решения неравенств.</w:t>
            </w:r>
          </w:p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Оперировать </w:t>
            </w: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понятиями многочлен от одной переменной, его корни; применять деление многочлена</w:t>
            </w:r>
          </w:p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 многочлен с остатком, теорему Безу и теорему Виета для решения задач.</w:t>
            </w:r>
          </w:p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Оперировать понятиями: система линейных уравнений, матрица, определитель матрицы.</w:t>
            </w:r>
          </w:p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Использовать свойства определителя 2 × 2 для вычисления его значения, применять определители для решения системы линейных уравнений.</w:t>
            </w:r>
          </w:p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Моделировать реальные ситуации с помощью системы </w:t>
            </w: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линейных уравнений, исследовать построенные модели с помощью матриц и определителей, интерпретировать полученный результат</w:t>
            </w:r>
          </w:p>
        </w:tc>
        <w:tc>
          <w:tcPr>
            <w:tcW w:w="1842" w:type="dxa"/>
          </w:tcPr>
          <w:p w:rsidR="006B4B0F" w:rsidRPr="006B4B0F" w:rsidRDefault="006B4B0F">
            <w:pPr>
              <w:spacing w:after="0"/>
              <w:ind w:left="135"/>
              <w:rPr>
                <w:lang w:val="ru-RU"/>
              </w:rPr>
            </w:pPr>
          </w:p>
        </w:tc>
      </w:tr>
      <w:tr w:rsidR="006B4B0F" w:rsidRPr="006B4B0F" w:rsidTr="006B4B0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B4B0F" w:rsidRDefault="006B4B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6B4B0F" w:rsidRPr="00B4010A" w:rsidRDefault="006B4B0F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4B0F" w:rsidRDefault="006B4B0F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B4B0F" w:rsidRDefault="006B4B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4B0F" w:rsidRDefault="006B4B0F">
            <w:pPr>
              <w:spacing w:after="0"/>
              <w:ind w:left="135"/>
              <w:jc w:val="center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Функция,</w:t>
            </w:r>
            <w:r w:rsidRPr="006B4B0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способы</w:t>
            </w:r>
            <w:r w:rsidRPr="006B4B0F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задания</w:t>
            </w:r>
            <w:r w:rsidRPr="006B4B0F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функции.</w:t>
            </w:r>
            <w:r w:rsidRPr="006B4B0F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Взаимно</w:t>
            </w:r>
            <w:r w:rsidRPr="006B4B0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обратные</w:t>
            </w:r>
            <w:r w:rsidRPr="006B4B0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функции.</w:t>
            </w:r>
          </w:p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Композиция функций.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График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функции.</w:t>
            </w:r>
            <w:r w:rsidRPr="006B4B0F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Элементарные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преобразования</w:t>
            </w:r>
            <w:r w:rsidRPr="006B4B0F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графиков</w:t>
            </w:r>
            <w:r w:rsidRPr="006B4B0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функций.</w:t>
            </w:r>
            <w:r w:rsidRPr="006B4B0F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Область определения и множество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значений функции. Нули функции.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Промежутки</w:t>
            </w:r>
            <w:r w:rsidRPr="006B4B0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знакопостоянства</w:t>
            </w:r>
            <w:proofErr w:type="spellEnd"/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Чётные</w:t>
            </w:r>
            <w:r w:rsidRPr="006B4B0F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B4B0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нечётные</w:t>
            </w:r>
            <w:r w:rsidRPr="006B4B0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функции.</w:t>
            </w:r>
            <w:r w:rsidRPr="006B4B0F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Периодические</w:t>
            </w:r>
            <w:r w:rsidRPr="006B4B0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функции.</w:t>
            </w:r>
          </w:p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Промежутки</w:t>
            </w:r>
            <w:r w:rsidRPr="006B4B0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монотонности</w:t>
            </w:r>
          </w:p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функции</w:t>
            </w:r>
            <w:proofErr w:type="gramEnd"/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. Максимумы и минимумы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функции.</w:t>
            </w:r>
            <w:r w:rsidRPr="006B4B0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Наибольшее</w:t>
            </w:r>
            <w:r w:rsidRPr="006B4B0F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B4B0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наименьшее</w:t>
            </w:r>
            <w:r w:rsidRPr="006B4B0F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  <w:r w:rsidRPr="006B4B0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функции</w:t>
            </w:r>
            <w:r w:rsidRPr="006B4B0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6B4B0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промежутке.</w:t>
            </w:r>
          </w:p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Линейная, квадратичная и дробно-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линейная функции. Элементарное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исследование</w:t>
            </w:r>
            <w:r w:rsidRPr="006B4B0F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B4B0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построение</w:t>
            </w:r>
            <w:r w:rsidRPr="006B4B0F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графиков</w:t>
            </w:r>
            <w:r w:rsidRPr="006B4B0F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этих</w:t>
            </w:r>
            <w:r w:rsidRPr="006B4B0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функций.</w:t>
            </w:r>
          </w:p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Степень</w:t>
            </w:r>
            <w:r w:rsidRPr="006B4B0F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B4B0F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целым</w:t>
            </w:r>
            <w:r w:rsidRPr="006B4B0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показателем.</w:t>
            </w:r>
            <w:r w:rsidRPr="006B4B0F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Бином</w:t>
            </w:r>
            <w:r w:rsidRPr="006B4B0F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Ньютона.</w:t>
            </w:r>
          </w:p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Степенная</w:t>
            </w:r>
            <w:r w:rsidRPr="006B4B0F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функция</w:t>
            </w:r>
            <w:r w:rsidRPr="006B4B0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B4B0F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натуральным</w:t>
            </w:r>
            <w:r w:rsidRPr="006B4B0F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и целым показателем. Её свойства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график</w:t>
            </w:r>
          </w:p>
        </w:tc>
        <w:tc>
          <w:tcPr>
            <w:tcW w:w="3119" w:type="dxa"/>
          </w:tcPr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4B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Оперировать понятиями: функция,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способы задания функции; взаимно</w:t>
            </w:r>
            <w:r w:rsidRPr="006B4B0F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обратные функции, композиция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функций, график функции, область</w:t>
            </w:r>
            <w:r w:rsidRPr="006B4B0F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определения</w:t>
            </w:r>
            <w:r w:rsidRPr="006B4B0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B4B0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множество</w:t>
            </w:r>
            <w:r w:rsidRPr="006B4B0F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значений</w:t>
            </w:r>
            <w:r w:rsidRPr="006B4B0F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функции,</w:t>
            </w:r>
            <w:r w:rsidRPr="006B4B0F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нули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функции,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 xml:space="preserve">промежутки </w:t>
            </w:r>
            <w:proofErr w:type="spellStart"/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знакопостоянства</w:t>
            </w:r>
            <w:proofErr w:type="spellEnd"/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линейная, квадратичная, дробно-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линейная</w:t>
            </w:r>
            <w:r w:rsidRPr="006B4B0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и степенная</w:t>
            </w:r>
            <w:r w:rsidRPr="006B4B0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функции.</w:t>
            </w:r>
          </w:p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Выполнять</w:t>
            </w:r>
            <w:r w:rsidRPr="006B4B0F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элементарные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преобразования графиков функций.</w:t>
            </w:r>
            <w:r w:rsidRPr="006B4B0F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Знать и уметь доказывать чётность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нечётность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функции,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периодичность функции, находить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промежутки монотонности</w:t>
            </w:r>
          </w:p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функции</w:t>
            </w:r>
            <w:proofErr w:type="gramEnd"/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, максимумы и минимумы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функции,</w:t>
            </w:r>
            <w:r w:rsidRPr="006B4B0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наибольшее</w:t>
            </w:r>
            <w:r w:rsidRPr="006B4B0F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B4B0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наименьшее</w:t>
            </w:r>
            <w:r w:rsidRPr="006B4B0F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  <w:r w:rsidRPr="006B4B0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функции</w:t>
            </w:r>
            <w:r w:rsidRPr="006B4B0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6B4B0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промежутке.</w:t>
            </w:r>
          </w:p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Формулировать</w:t>
            </w:r>
            <w:r w:rsidRPr="006B4B0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B4B0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иллюстрировать</w:t>
            </w:r>
            <w:r w:rsidRPr="006B4B0F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графически свойства</w:t>
            </w:r>
            <w:r w:rsidRPr="006B4B0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линейной,</w:t>
            </w:r>
          </w:p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квадратичной</w:t>
            </w:r>
            <w:proofErr w:type="gramEnd"/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B4B0F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дробно-линейной</w:t>
            </w:r>
            <w:r w:rsidRPr="006B4B0F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B4B0F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степенной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функций.</w:t>
            </w:r>
          </w:p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Выражать</w:t>
            </w:r>
            <w:r w:rsidRPr="006B4B0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формулами</w:t>
            </w:r>
            <w:r w:rsidRPr="006B4B0F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зависимости</w:t>
            </w:r>
            <w:r w:rsidRPr="006B4B0F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между</w:t>
            </w:r>
            <w:r w:rsidRPr="006B4B0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величинами.</w:t>
            </w:r>
          </w:p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Знать определение и свойства</w:t>
            </w:r>
            <w:r w:rsidRPr="006B4B0F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степени</w:t>
            </w:r>
            <w:r w:rsidRPr="006B4B0F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6B4B0F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целым</w:t>
            </w:r>
            <w:r w:rsidRPr="006B4B0F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показателем;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подходящую форму записи </w:t>
            </w:r>
            <w:proofErr w:type="spellStart"/>
            <w:proofErr w:type="gramStart"/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действитель-ных</w:t>
            </w:r>
            <w:proofErr w:type="spellEnd"/>
            <w:proofErr w:type="gramEnd"/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чисел для решения практических задач и представления данных</w:t>
            </w:r>
          </w:p>
        </w:tc>
        <w:tc>
          <w:tcPr>
            <w:tcW w:w="1842" w:type="dxa"/>
          </w:tcPr>
          <w:p w:rsidR="006B4B0F" w:rsidRPr="006B4B0F" w:rsidRDefault="006B4B0F">
            <w:pPr>
              <w:spacing w:after="0"/>
              <w:ind w:left="135"/>
              <w:rPr>
                <w:lang w:val="ru-RU"/>
              </w:rPr>
            </w:pPr>
          </w:p>
        </w:tc>
      </w:tr>
      <w:tr w:rsidR="006B4B0F" w:rsidRPr="006B4B0F" w:rsidTr="006B4B0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B4B0F" w:rsidRDefault="006B4B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6B4B0F" w:rsidRDefault="006B4B0F">
            <w:pPr>
              <w:spacing w:after="0"/>
              <w:ind w:left="135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4B0F" w:rsidRDefault="006B4B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B4B0F" w:rsidRDefault="006B4B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4B0F" w:rsidRDefault="006B4B0F">
            <w:pPr>
              <w:spacing w:after="0"/>
              <w:ind w:left="135"/>
              <w:jc w:val="center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Арифметический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корень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натуральной</w:t>
            </w:r>
            <w:r w:rsidRPr="006B4B0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степени</w:t>
            </w:r>
            <w:r w:rsidRPr="006B4B0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B4B0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r w:rsidRPr="006B4B0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свойства.</w:t>
            </w:r>
          </w:p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Преобразования числовых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выражений,</w:t>
            </w:r>
            <w:r w:rsidRPr="006B4B0F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содержащих</w:t>
            </w:r>
            <w:r w:rsidRPr="006B4B0F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степени</w:t>
            </w:r>
            <w:r w:rsidRPr="006B4B0F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корни.</w:t>
            </w:r>
          </w:p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Иррациональные</w:t>
            </w:r>
            <w:r w:rsidRPr="006B4B0F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уравнения.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Основные методы решения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иррациональных</w:t>
            </w:r>
            <w:r w:rsidRPr="006B4B0F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уравнений.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Равносильные</w:t>
            </w:r>
            <w:r w:rsidRPr="006B4B0F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переходы</w:t>
            </w:r>
            <w:r w:rsidRPr="006B4B0F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B4B0F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решении</w:t>
            </w:r>
            <w:r w:rsidRPr="006B4B0F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иррациональных</w:t>
            </w:r>
            <w:r w:rsidRPr="006B4B0F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уравнений.</w:t>
            </w:r>
          </w:p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Свойства</w:t>
            </w:r>
            <w:r w:rsidRPr="006B4B0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и график корня</w:t>
            </w:r>
            <w:r w:rsidRPr="006B4B0F">
              <w:rPr>
                <w:rFonts w:ascii="Times New Roman" w:hAnsi="Times New Roman" w:cs="Times New Roman"/>
                <w:spacing w:val="5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i/>
                <w:sz w:val="28"/>
                <w:szCs w:val="28"/>
              </w:rPr>
              <w:t>n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-ой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степени как функции обратной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степени</w:t>
            </w:r>
            <w:r w:rsidRPr="006B4B0F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B4B0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натуральным</w:t>
            </w:r>
            <w:r w:rsidRPr="006B4B0F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показателем</w:t>
            </w:r>
          </w:p>
        </w:tc>
        <w:tc>
          <w:tcPr>
            <w:tcW w:w="3119" w:type="dxa"/>
          </w:tcPr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4B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Формулировать,</w:t>
            </w:r>
            <w:r w:rsidRPr="006B4B0F">
              <w:rPr>
                <w:rFonts w:ascii="Times New Roman" w:hAnsi="Times New Roman" w:cs="Times New Roman"/>
                <w:spacing w:val="-15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записывать</w:t>
            </w:r>
            <w:r w:rsidRPr="006B4B0F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B4B0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символической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форме</w:t>
            </w:r>
          </w:p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B4B0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использовать</w:t>
            </w:r>
            <w:r w:rsidRPr="006B4B0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свойства</w:t>
            </w:r>
            <w:r w:rsidRPr="006B4B0F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корня</w:t>
            </w:r>
          </w:p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4B0F">
              <w:rPr>
                <w:rFonts w:ascii="Times New Roman" w:hAnsi="Times New Roman" w:cs="Times New Roman"/>
                <w:i/>
                <w:sz w:val="28"/>
                <w:szCs w:val="28"/>
              </w:rPr>
              <w:t>n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-ой</w:t>
            </w:r>
            <w:proofErr w:type="gramEnd"/>
            <w:r w:rsidRPr="006B4B0F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степени</w:t>
            </w:r>
            <w:r w:rsidRPr="006B4B0F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Pr="006B4B0F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преобразования</w:t>
            </w:r>
            <w:r w:rsidRPr="006B4B0F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выражений.</w:t>
            </w:r>
          </w:p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Находить</w:t>
            </w:r>
            <w:r w:rsidRPr="006B4B0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решения</w:t>
            </w:r>
            <w:r w:rsidRPr="006B4B0F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иррациональных</w:t>
            </w:r>
            <w:r w:rsidRPr="006B4B0F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уравнений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B4B0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помощью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равносильных переходов или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осуществляя проверку</w:t>
            </w:r>
            <w:r w:rsidRPr="006B4B0F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корней.</w:t>
            </w:r>
          </w:p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Строить</w:t>
            </w:r>
            <w:r w:rsidRPr="006B4B0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график</w:t>
            </w:r>
            <w:r w:rsidRPr="006B4B0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функции</w:t>
            </w:r>
            <w:r w:rsidRPr="006B4B0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корня</w:t>
            </w:r>
          </w:p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4B0F">
              <w:rPr>
                <w:rFonts w:ascii="Times New Roman" w:hAnsi="Times New Roman" w:cs="Times New Roman"/>
                <w:i/>
                <w:sz w:val="28"/>
                <w:szCs w:val="28"/>
              </w:rPr>
              <w:t>n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-ой</w:t>
            </w:r>
            <w:r w:rsidRPr="006B4B0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степени</w:t>
            </w:r>
            <w:r w:rsidRPr="006B4B0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как</w:t>
            </w:r>
            <w:r w:rsidRPr="006B4B0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обратной</w:t>
            </w:r>
          </w:p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Pr="006B4B0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функции</w:t>
            </w:r>
            <w:r w:rsidRPr="006B4B0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степени</w:t>
            </w:r>
            <w:r w:rsidRPr="006B4B0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B4B0F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натуральным</w:t>
            </w:r>
            <w:r w:rsidRPr="006B4B0F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показателем</w:t>
            </w:r>
          </w:p>
        </w:tc>
        <w:tc>
          <w:tcPr>
            <w:tcW w:w="1842" w:type="dxa"/>
          </w:tcPr>
          <w:p w:rsidR="006B4B0F" w:rsidRPr="006B4B0F" w:rsidRDefault="006B4B0F">
            <w:pPr>
              <w:spacing w:after="0"/>
              <w:ind w:left="135"/>
              <w:rPr>
                <w:lang w:val="ru-RU"/>
              </w:rPr>
            </w:pPr>
          </w:p>
        </w:tc>
      </w:tr>
      <w:tr w:rsidR="00A92883" w:rsidTr="003E4AB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  <w:jc w:val="center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Степень с рациональным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показателем</w:t>
            </w:r>
            <w:r w:rsidRPr="00A9288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9288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её</w:t>
            </w:r>
            <w:r w:rsidRPr="00A9288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свойства.</w:t>
            </w:r>
          </w:p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Показательная</w:t>
            </w:r>
            <w:r w:rsidRPr="00A9288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функция,</w:t>
            </w:r>
            <w:r w:rsidRPr="00A9288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её</w:t>
            </w:r>
            <w:r w:rsidRPr="00A9288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свойства</w:t>
            </w:r>
            <w:r w:rsidRPr="00A92883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и график. Использование графика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функции</w:t>
            </w:r>
            <w:r w:rsidRPr="00A9288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Pr="00A9288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решения</w:t>
            </w:r>
            <w:r w:rsidRPr="00A9288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уравнений.</w:t>
            </w:r>
          </w:p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Показательные</w:t>
            </w:r>
            <w:r w:rsidRPr="00A9288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уравнения.</w:t>
            </w:r>
            <w:r w:rsidRPr="00A92883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Основные</w:t>
            </w:r>
            <w:r w:rsidRPr="00A92883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методы решения показательных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уравнений</w:t>
            </w:r>
          </w:p>
        </w:tc>
        <w:tc>
          <w:tcPr>
            <w:tcW w:w="3119" w:type="dxa"/>
          </w:tcPr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88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lastRenderedPageBreak/>
              <w:t xml:space="preserve">Формулировать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определение</w:t>
            </w:r>
            <w:r w:rsidRPr="00A92883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степени</w:t>
            </w:r>
            <w:r w:rsidRPr="00A9288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9288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рациональным</w:t>
            </w:r>
          </w:p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показателем</w:t>
            </w:r>
            <w:proofErr w:type="gramEnd"/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Выполнять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преобразования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числовых</w:t>
            </w:r>
            <w:r w:rsidRPr="00A92883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выражений,</w:t>
            </w:r>
            <w:r w:rsidRPr="00A9288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содержащих</w:t>
            </w:r>
            <w:r w:rsidRPr="00A92883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степени с</w:t>
            </w:r>
            <w:r w:rsidRPr="00A9288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рациональным</w:t>
            </w:r>
          </w:p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28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показателем.</w:t>
            </w:r>
          </w:p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28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Использовать</w:t>
            </w:r>
            <w:r w:rsidRPr="00A92883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цифровые</w:t>
            </w:r>
            <w:r w:rsidRPr="00A92883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ресурсы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для построения графика</w:t>
            </w:r>
          </w:p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28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показательной функции и изучения её свойств.</w:t>
            </w:r>
          </w:p>
          <w:p w:rsidR="00A92883" w:rsidRPr="00A92883" w:rsidRDefault="00A92883" w:rsidP="00A92883">
            <w:pPr>
              <w:rPr>
                <w:lang w:val="ru-RU"/>
              </w:rPr>
            </w:pPr>
            <w:r w:rsidRPr="00A928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Находить решения показательных уравнений</w:t>
            </w:r>
          </w:p>
        </w:tc>
        <w:tc>
          <w:tcPr>
            <w:tcW w:w="1842" w:type="dxa"/>
          </w:tcPr>
          <w:p w:rsidR="00A92883" w:rsidRDefault="00A92883">
            <w:pPr>
              <w:spacing w:after="0"/>
              <w:ind w:left="135"/>
            </w:pPr>
          </w:p>
        </w:tc>
      </w:tr>
      <w:tr w:rsidR="00A92883" w:rsidRPr="00A92883" w:rsidTr="0036027B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  <w:jc w:val="center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Логарифм числа. Свойства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логарифма. Десятичные и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натуральные логарифмы.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Преобразование</w:t>
            </w:r>
            <w:r w:rsidRPr="00A92883">
              <w:rPr>
                <w:rFonts w:ascii="Times New Roman" w:hAnsi="Times New Roman" w:cs="Times New Roman"/>
                <w:spacing w:val="-16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выражений,</w:t>
            </w:r>
            <w:r w:rsidRPr="00A92883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содержащих</w:t>
            </w:r>
            <w:r w:rsidRPr="00A92883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логарифмы.</w:t>
            </w:r>
          </w:p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Логарифмическая</w:t>
            </w:r>
            <w:r w:rsidRPr="00A92883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функция,</w:t>
            </w:r>
            <w:r w:rsidRPr="00A92883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её</w:t>
            </w:r>
            <w:r w:rsidRPr="00A9288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свойства</w:t>
            </w:r>
            <w:r w:rsidRPr="00A9288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график.</w:t>
            </w:r>
          </w:p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Использование</w:t>
            </w:r>
            <w:r w:rsidRPr="00A9288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графика</w:t>
            </w:r>
            <w:r w:rsidRPr="00A9288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функции</w:t>
            </w:r>
            <w:r w:rsidRPr="00A92883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для решения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уравнений.</w:t>
            </w:r>
          </w:p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Логарифмические</w:t>
            </w:r>
            <w:r w:rsidRPr="00A92883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уравнения.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Основные методы решения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логарифмических</w:t>
            </w:r>
            <w:r w:rsidRPr="00A92883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уравнений.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Равносильные</w:t>
            </w:r>
            <w:r w:rsidRPr="00A9288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переходы</w:t>
            </w:r>
            <w:r w:rsidRPr="00A9288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9288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решении</w:t>
            </w:r>
            <w:r w:rsidRPr="00A92883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логарифмических</w:t>
            </w:r>
            <w:r w:rsidRPr="00A92883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уравнений</w:t>
            </w:r>
          </w:p>
        </w:tc>
        <w:tc>
          <w:tcPr>
            <w:tcW w:w="3119" w:type="dxa"/>
          </w:tcPr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8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Давать</w:t>
            </w:r>
            <w:r w:rsidRPr="00A9288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определение</w:t>
            </w:r>
            <w:r w:rsidRPr="00A9288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логарифма</w:t>
            </w:r>
          </w:p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числа</w:t>
            </w:r>
            <w:proofErr w:type="gramEnd"/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A9288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десятичного</w:t>
            </w:r>
            <w:r w:rsidRPr="00A92883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9288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натурального</w:t>
            </w:r>
            <w:r w:rsidRPr="00A92883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логарифма.</w:t>
            </w:r>
          </w:p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Использовать</w:t>
            </w:r>
            <w:r w:rsidRPr="00A9288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свойства</w:t>
            </w:r>
            <w:r w:rsidRPr="00A92883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логарифмов</w:t>
            </w:r>
            <w:r w:rsidRPr="00A92883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преобразования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логарифмических</w:t>
            </w:r>
            <w:r w:rsidRPr="00A9288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выражений.</w:t>
            </w:r>
          </w:p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Строить</w:t>
            </w:r>
            <w:r w:rsidRPr="00A9288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график</w:t>
            </w:r>
            <w:r w:rsidRPr="00A9288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логарифмической</w:t>
            </w:r>
            <w:r w:rsidRPr="00A92883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функции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как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обратной</w:t>
            </w:r>
          </w:p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A92883">
              <w:rPr>
                <w:rFonts w:ascii="Times New Roman" w:hAnsi="Times New Roman" w:cs="Times New Roman"/>
                <w:sz w:val="28"/>
                <w:szCs w:val="28"/>
              </w:rPr>
              <w:t xml:space="preserve"> показательной и использовать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свойства</w:t>
            </w:r>
            <w:r w:rsidRPr="00A9288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логарифмической</w:t>
            </w:r>
            <w:r w:rsidRPr="00A9288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функции</w:t>
            </w:r>
            <w:r w:rsidRPr="00A92883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решения</w:t>
            </w:r>
            <w:r w:rsidRPr="00A92883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задач.</w:t>
            </w:r>
          </w:p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Находить</w:t>
            </w:r>
            <w:r w:rsidRPr="00A92883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решения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логарифмических</w:t>
            </w:r>
            <w:r w:rsidRPr="00A92883">
              <w:rPr>
                <w:rFonts w:ascii="Times New Roman" w:hAnsi="Times New Roman" w:cs="Times New Roman"/>
                <w:spacing w:val="-18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уравнений</w:t>
            </w:r>
          </w:p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9288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помощью</w:t>
            </w:r>
            <w:r w:rsidRPr="00A9288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равносильных</w:t>
            </w:r>
            <w:r w:rsidRPr="00A9288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переходов</w:t>
            </w:r>
            <w:r w:rsidRPr="00A92883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r w:rsidRPr="00A9288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осуществляя проверку</w:t>
            </w:r>
            <w:r w:rsidRPr="00A92883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корней</w:t>
            </w:r>
          </w:p>
        </w:tc>
        <w:tc>
          <w:tcPr>
            <w:tcW w:w="1842" w:type="dxa"/>
          </w:tcPr>
          <w:p w:rsidR="00A92883" w:rsidRPr="00A92883" w:rsidRDefault="00A92883">
            <w:pPr>
              <w:spacing w:after="0"/>
              <w:ind w:left="135"/>
              <w:rPr>
                <w:lang w:val="ru-RU"/>
              </w:rPr>
            </w:pPr>
          </w:p>
        </w:tc>
      </w:tr>
      <w:tr w:rsidR="00A92883" w:rsidRPr="00A92883" w:rsidTr="008030E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  <w:jc w:val="center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A92883" w:rsidRDefault="00A92883" w:rsidP="00E60D68">
            <w:pPr>
              <w:pStyle w:val="TableParagraph"/>
              <w:spacing w:before="147" w:line="264" w:lineRule="auto"/>
              <w:ind w:left="181" w:right="253"/>
              <w:rPr>
                <w:sz w:val="28"/>
              </w:rPr>
            </w:pPr>
            <w:r>
              <w:rPr>
                <w:sz w:val="28"/>
              </w:rPr>
              <w:t>Синус,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косинус,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тангенс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котангенс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числового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аргумента. Арксинус,</w:t>
            </w:r>
          </w:p>
          <w:p w:rsidR="00A92883" w:rsidRDefault="00A92883" w:rsidP="00E60D68">
            <w:pPr>
              <w:pStyle w:val="TableParagraph"/>
              <w:spacing w:line="256" w:lineRule="auto"/>
              <w:ind w:left="181" w:right="381"/>
              <w:rPr>
                <w:sz w:val="28"/>
              </w:rPr>
            </w:pPr>
            <w:r>
              <w:rPr>
                <w:sz w:val="28"/>
              </w:rPr>
              <w:t>арккосинус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арктангенс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числового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аргумента.</w:t>
            </w:r>
          </w:p>
          <w:p w:rsidR="00A92883" w:rsidRPr="00A92883" w:rsidRDefault="00A92883" w:rsidP="00A9288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Тригонометрическая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 xml:space="preserve">окружность, </w:t>
            </w:r>
            <w:r w:rsidRPr="00A92883">
              <w:rPr>
                <w:sz w:val="28"/>
              </w:rPr>
              <w:t>определение тригонометрических функций числового аргумента.</w:t>
            </w:r>
          </w:p>
          <w:p w:rsidR="00A92883" w:rsidRDefault="00A92883" w:rsidP="00A92883">
            <w:pPr>
              <w:pStyle w:val="TableParagraph"/>
              <w:ind w:left="181"/>
              <w:rPr>
                <w:sz w:val="28"/>
              </w:rPr>
            </w:pPr>
            <w:r w:rsidRPr="00A92883">
              <w:rPr>
                <w:sz w:val="28"/>
              </w:rPr>
              <w:t xml:space="preserve">Основные тригонометрические формулы. Преобразование тригонометрических выражений. </w:t>
            </w:r>
            <w:proofErr w:type="spellStart"/>
            <w:r w:rsidRPr="00A92883">
              <w:rPr>
                <w:sz w:val="28"/>
                <w:lang w:val="en-US"/>
              </w:rPr>
              <w:t>Решение</w:t>
            </w:r>
            <w:proofErr w:type="spellEnd"/>
            <w:r w:rsidRPr="00A92883">
              <w:rPr>
                <w:sz w:val="28"/>
                <w:lang w:val="en-US"/>
              </w:rPr>
              <w:t xml:space="preserve"> </w:t>
            </w:r>
            <w:proofErr w:type="spellStart"/>
            <w:r w:rsidRPr="00A92883">
              <w:rPr>
                <w:sz w:val="28"/>
                <w:lang w:val="en-US"/>
              </w:rPr>
              <w:t>тригонометрических</w:t>
            </w:r>
            <w:proofErr w:type="spellEnd"/>
            <w:r w:rsidRPr="00A92883">
              <w:rPr>
                <w:sz w:val="28"/>
                <w:lang w:val="en-US"/>
              </w:rPr>
              <w:t xml:space="preserve"> </w:t>
            </w:r>
            <w:proofErr w:type="spellStart"/>
            <w:r w:rsidRPr="00A92883">
              <w:rPr>
                <w:sz w:val="28"/>
                <w:lang w:val="en-US"/>
              </w:rPr>
              <w:t>уравнений</w:t>
            </w:r>
            <w:proofErr w:type="spellEnd"/>
          </w:p>
        </w:tc>
        <w:tc>
          <w:tcPr>
            <w:tcW w:w="3119" w:type="dxa"/>
          </w:tcPr>
          <w:p w:rsidR="00A92883" w:rsidRDefault="00A92883" w:rsidP="00E60D68">
            <w:pPr>
              <w:pStyle w:val="TableParagraph"/>
              <w:spacing w:before="147"/>
              <w:rPr>
                <w:sz w:val="28"/>
              </w:rPr>
            </w:pPr>
            <w:r>
              <w:rPr>
                <w:sz w:val="28"/>
              </w:rPr>
              <w:lastRenderedPageBreak/>
              <w:t>Давать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определения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синуса,</w:t>
            </w:r>
          </w:p>
          <w:p w:rsidR="00A92883" w:rsidRDefault="00A92883" w:rsidP="00E60D68">
            <w:pPr>
              <w:pStyle w:val="TableParagraph"/>
              <w:spacing w:before="32" w:line="256" w:lineRule="auto"/>
              <w:ind w:right="740"/>
              <w:rPr>
                <w:sz w:val="28"/>
              </w:rPr>
            </w:pPr>
            <w:r>
              <w:rPr>
                <w:sz w:val="28"/>
              </w:rPr>
              <w:t>косинуса,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тангенса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котангенса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числового аргумента; а также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арксинуса,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арккосинуса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A92883" w:rsidRPr="00A92883" w:rsidRDefault="00A92883" w:rsidP="00A92883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арктангенса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числа. </w:t>
            </w:r>
            <w:r w:rsidRPr="00A92883">
              <w:rPr>
                <w:sz w:val="28"/>
              </w:rPr>
              <w:t>Применять основные тригонометрические формулы для преобразования тригонометрических выражений.</w:t>
            </w:r>
          </w:p>
          <w:p w:rsidR="00A92883" w:rsidRPr="00A92883" w:rsidRDefault="00A92883" w:rsidP="00A92883">
            <w:pPr>
              <w:pStyle w:val="TableParagraph"/>
              <w:spacing w:before="3"/>
              <w:rPr>
                <w:sz w:val="28"/>
              </w:rPr>
            </w:pPr>
            <w:r w:rsidRPr="00A92883">
              <w:rPr>
                <w:sz w:val="28"/>
              </w:rPr>
              <w:t>Применять формулы тригонометрии для решения основных типов тригонометрических уравнений</w:t>
            </w:r>
          </w:p>
        </w:tc>
        <w:tc>
          <w:tcPr>
            <w:tcW w:w="1842" w:type="dxa"/>
          </w:tcPr>
          <w:p w:rsidR="00A92883" w:rsidRPr="00A92883" w:rsidRDefault="00A92883">
            <w:pPr>
              <w:spacing w:after="0"/>
              <w:ind w:left="135"/>
              <w:rPr>
                <w:lang w:val="ru-RU"/>
              </w:rPr>
            </w:pPr>
          </w:p>
        </w:tc>
      </w:tr>
      <w:tr w:rsidR="00A92883" w:rsidRPr="00A92883" w:rsidTr="00E90477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  <w:jc w:val="center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Последовательности, способы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задания последовательностей.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Метод</w:t>
            </w:r>
            <w:r w:rsidRPr="00A9288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математической</w:t>
            </w:r>
            <w:r w:rsidRPr="00A9288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индукции.</w:t>
            </w:r>
            <w:r w:rsidRPr="00A92883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Монотонные и ограниченные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последовательности. История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анализа</w:t>
            </w:r>
            <w:r w:rsidRPr="00A9288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бесконечно</w:t>
            </w:r>
            <w:r w:rsidRPr="00A9288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малых.</w:t>
            </w:r>
          </w:p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Арифметическая</w:t>
            </w:r>
            <w:r w:rsidRPr="00A9288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9288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геометрическая</w:t>
            </w:r>
            <w:r w:rsidRPr="00A92883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прогрессии.</w:t>
            </w:r>
          </w:p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8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Бесконечно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убывающая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геометрическая</w:t>
            </w:r>
            <w:r w:rsidRPr="00A9288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прогрессия.</w:t>
            </w:r>
          </w:p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  <w:r w:rsidRPr="00A92883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бесконечно</w:t>
            </w:r>
            <w:r w:rsidRPr="00A9288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убывающей</w:t>
            </w:r>
            <w:r w:rsidRPr="00A92883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геометрической</w:t>
            </w:r>
            <w:r w:rsidRPr="00A9288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прогрессии.</w:t>
            </w:r>
          </w:p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Линейный и экспоненциальный</w:t>
            </w:r>
            <w:r w:rsidRPr="00A92883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рост.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 xml:space="preserve">Число </w:t>
            </w:r>
            <w:r w:rsidRPr="00A92883">
              <w:rPr>
                <w:rFonts w:ascii="Times New Roman" w:hAnsi="Times New Roman" w:cs="Times New Roman"/>
                <w:i/>
                <w:sz w:val="28"/>
                <w:szCs w:val="28"/>
              </w:rPr>
              <w:t>е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Формула</w:t>
            </w:r>
            <w:r w:rsidRPr="00A9288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сложных</w:t>
            </w:r>
            <w:r w:rsidRPr="00A92883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процентов.</w:t>
            </w:r>
            <w:r w:rsidRPr="00A92883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Использование прогрессии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для решения реальных задач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прикладного</w:t>
            </w:r>
            <w:r w:rsidRPr="00A9288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характера</w:t>
            </w:r>
          </w:p>
        </w:tc>
        <w:tc>
          <w:tcPr>
            <w:tcW w:w="3119" w:type="dxa"/>
          </w:tcPr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8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Оперировать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понятиями: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последовательность, способы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задания последовательностей;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монотонные и ограниченные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последовательности;</w:t>
            </w:r>
            <w:r w:rsidRPr="00A92883">
              <w:rPr>
                <w:rFonts w:ascii="Times New Roman" w:hAnsi="Times New Roman" w:cs="Times New Roman"/>
                <w:spacing w:val="-16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исследовать</w:t>
            </w:r>
            <w:r w:rsidRPr="00A92883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последовательности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монотонность</w:t>
            </w:r>
            <w:r w:rsidRPr="00A9288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9288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ограниченность.</w:t>
            </w:r>
          </w:p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8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Получать</w:t>
            </w:r>
            <w:r w:rsidRPr="00A92883">
              <w:rPr>
                <w:rFonts w:ascii="Times New Roman" w:hAnsi="Times New Roman" w:cs="Times New Roman"/>
                <w:spacing w:val="18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представление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Pr="00A9288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основных</w:t>
            </w:r>
            <w:r w:rsidRPr="00A9288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идеях</w:t>
            </w:r>
            <w:r w:rsidRPr="00A9288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анализа</w:t>
            </w:r>
            <w:r w:rsidRPr="00A92883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бесконечно</w:t>
            </w:r>
            <w:r w:rsidRPr="00A9288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малых.</w:t>
            </w:r>
          </w:p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Давать</w:t>
            </w:r>
            <w:r w:rsidRPr="00A9288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определение</w:t>
            </w:r>
          </w:p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арифметической</w:t>
            </w:r>
            <w:proofErr w:type="gramEnd"/>
            <w:r w:rsidRPr="00A92883">
              <w:rPr>
                <w:rFonts w:ascii="Times New Roman" w:hAnsi="Times New Roman" w:cs="Times New Roman"/>
                <w:sz w:val="28"/>
                <w:szCs w:val="28"/>
              </w:rPr>
              <w:t xml:space="preserve"> и геометрической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 xml:space="preserve">прогрессии. </w:t>
            </w:r>
            <w:r w:rsidRPr="00A928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Доказывать свойства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арифметической и геометрической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прогрессии,</w:t>
            </w:r>
            <w:r w:rsidRPr="00A92883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находить</w:t>
            </w:r>
            <w:r w:rsidRPr="00A92883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сумму</w:t>
            </w:r>
            <w:r w:rsidRPr="00A92883"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членов</w:t>
            </w:r>
            <w:r w:rsidRPr="00A92883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прогрессии, а также сумму членов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бесконечно</w:t>
            </w:r>
            <w:r w:rsidRPr="00A92883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убывающей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геометрической прогрессии.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Использовать прогрессии</w:t>
            </w:r>
          </w:p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28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для решения задач прикладного характер.</w:t>
            </w:r>
          </w:p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28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Применять формулу </w:t>
            </w:r>
            <w:r w:rsidRPr="00A928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сложных процентов для решения задач из реальной практики</w:t>
            </w:r>
          </w:p>
        </w:tc>
        <w:tc>
          <w:tcPr>
            <w:tcW w:w="1842" w:type="dxa"/>
          </w:tcPr>
          <w:p w:rsidR="00A92883" w:rsidRPr="00A92883" w:rsidRDefault="00A92883">
            <w:pPr>
              <w:spacing w:after="0"/>
              <w:ind w:left="135"/>
              <w:rPr>
                <w:lang w:val="ru-RU"/>
              </w:rPr>
            </w:pPr>
          </w:p>
        </w:tc>
      </w:tr>
      <w:tr w:rsidR="00A92883" w:rsidRPr="00A92883" w:rsidTr="00F17A8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  <w:jc w:val="center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Непрерывные функции и их</w:t>
            </w:r>
            <w:r w:rsidRPr="00A92883">
              <w:rPr>
                <w:rFonts w:ascii="Times New Roman" w:hAnsi="Times New Roman" w:cs="Times New Roman"/>
                <w:spacing w:val="-68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свойства. Точка</w:t>
            </w:r>
            <w:r w:rsidRPr="00A9288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разрыва.</w:t>
            </w:r>
          </w:p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Асимптоты графиков функций</w:t>
            </w:r>
            <w:r w:rsidRPr="00A92883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Pr="00A92883">
              <w:rPr>
                <w:rFonts w:ascii="Times New Roman" w:hAnsi="Times New Roman" w:cs="Times New Roman"/>
                <w:i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Свойства</w:t>
            </w:r>
            <w:r w:rsidRPr="00A92883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функций</w:t>
            </w:r>
            <w:r w:rsidRPr="00A9288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непрерывных</w:t>
            </w:r>
            <w:r w:rsidRPr="00A92883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на отрезке. Метод интервалов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для решения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неравенств.</w:t>
            </w:r>
          </w:p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Применение</w:t>
            </w:r>
            <w:r w:rsidRPr="00A9288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свойств</w:t>
            </w:r>
            <w:r w:rsidRPr="00A9288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непрерывных</w:t>
            </w:r>
            <w:r w:rsidRPr="00A92883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функций для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решения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задач.</w:t>
            </w:r>
          </w:p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  <w:r w:rsidRPr="00A9288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9288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вторая</w:t>
            </w:r>
            <w:r w:rsidRPr="00A9288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производные</w:t>
            </w:r>
            <w:r w:rsidRPr="00A92883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функции.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Определение,</w:t>
            </w:r>
          </w:p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геометрический</w:t>
            </w:r>
            <w:proofErr w:type="gramEnd"/>
            <w:r w:rsidRPr="00A92883">
              <w:rPr>
                <w:rFonts w:ascii="Times New Roman" w:hAnsi="Times New Roman" w:cs="Times New Roman"/>
                <w:sz w:val="28"/>
                <w:szCs w:val="28"/>
              </w:rPr>
              <w:t xml:space="preserve"> и физический смысл</w:t>
            </w:r>
            <w:r w:rsidRPr="00A92883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производной.</w:t>
            </w:r>
            <w:r w:rsidRPr="00A92883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Уравнение</w:t>
            </w:r>
          </w:p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касательной</w:t>
            </w:r>
            <w:proofErr w:type="gramEnd"/>
            <w:r w:rsidRPr="00A92883">
              <w:rPr>
                <w:rFonts w:ascii="Times New Roman" w:hAnsi="Times New Roman" w:cs="Times New Roman"/>
                <w:sz w:val="28"/>
                <w:szCs w:val="28"/>
              </w:rPr>
              <w:t xml:space="preserve"> к графику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функции.</w:t>
            </w:r>
            <w:r w:rsidRPr="00A92883">
              <w:rPr>
                <w:rFonts w:ascii="Times New Roman" w:hAnsi="Times New Roman" w:cs="Times New Roman"/>
                <w:spacing w:val="-68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Производные элементарных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функций. Производная суммы,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произведения,</w:t>
            </w:r>
            <w:r w:rsidRPr="00A92883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частного</w:t>
            </w:r>
            <w:r w:rsidRPr="00A9288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композиции</w:t>
            </w:r>
            <w:r w:rsidRPr="00A9288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функций</w:t>
            </w:r>
          </w:p>
        </w:tc>
        <w:tc>
          <w:tcPr>
            <w:tcW w:w="3119" w:type="dxa"/>
          </w:tcPr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8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Оперировать понятиями: функция</w:t>
            </w:r>
            <w:r w:rsidRPr="00A92883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непрерывная на отрезке, точка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разрыва функции, асимптота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графика</w:t>
            </w:r>
            <w:r w:rsidRPr="00A9288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функции.</w:t>
            </w:r>
          </w:p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Применять</w:t>
            </w:r>
            <w:r w:rsidRPr="00A9288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свойства</w:t>
            </w:r>
            <w:r w:rsidRPr="00A9288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непрерывных</w:t>
            </w:r>
            <w:r w:rsidRPr="00A92883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функций</w:t>
            </w:r>
            <w:r w:rsidRPr="00A92883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решения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задач.</w:t>
            </w:r>
          </w:p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Оперировать понятиями: первая и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вторая производные функции;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понимать физический и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геометрический</w:t>
            </w:r>
            <w:r w:rsidRPr="00A9288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смысл</w:t>
            </w:r>
            <w:r w:rsidRPr="00A92883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производной;</w:t>
            </w:r>
            <w:r w:rsidRPr="00A92883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записывать уравнение касательной.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Вычислять производные суммы,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 xml:space="preserve">произведения, частного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сложной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функции.</w:t>
            </w:r>
          </w:p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Изучать</w:t>
            </w:r>
            <w:r w:rsidRPr="00A9288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производные</w:t>
            </w:r>
            <w:r w:rsidRPr="00A9288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элементарных</w:t>
            </w:r>
            <w:r w:rsidRPr="00A92883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функций.</w:t>
            </w:r>
          </w:p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Использовать геометрический и</w:t>
            </w:r>
            <w:r w:rsidRPr="00A92883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физический</w:t>
            </w:r>
            <w:r w:rsidRPr="00A9288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смысл</w:t>
            </w:r>
            <w:r w:rsidRPr="00A92883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производной</w:t>
            </w:r>
            <w:r w:rsidRPr="00A92883">
              <w:rPr>
                <w:rFonts w:ascii="Times New Roman" w:hAnsi="Times New Roman" w:cs="Times New Roman"/>
                <w:spacing w:val="-68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решения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задач</w:t>
            </w:r>
          </w:p>
        </w:tc>
        <w:tc>
          <w:tcPr>
            <w:tcW w:w="1842" w:type="dxa"/>
          </w:tcPr>
          <w:p w:rsidR="00A92883" w:rsidRPr="00A92883" w:rsidRDefault="00A92883">
            <w:pPr>
              <w:spacing w:after="0"/>
              <w:ind w:left="135"/>
              <w:rPr>
                <w:lang w:val="ru-RU"/>
              </w:rPr>
            </w:pPr>
          </w:p>
        </w:tc>
      </w:tr>
      <w:tr w:rsidR="00A92883" w:rsidRPr="00A92883" w:rsidTr="000332F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  <w:jc w:val="center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Основные</w:t>
            </w:r>
            <w:r w:rsidRPr="00A9288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понятия</w:t>
            </w:r>
            <w:r w:rsidRPr="00A9288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курса</w:t>
            </w:r>
            <w:r w:rsidRPr="00A9288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алгебры</w:t>
            </w:r>
            <w:r w:rsidRPr="00A92883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и начал математического анализа</w:t>
            </w:r>
            <w:r w:rsidRPr="00A92883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10 класса, обобщение и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систематизация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знан</w:t>
            </w:r>
            <w:bookmarkStart w:id="10" w:name="_GoBack"/>
            <w:bookmarkEnd w:id="10"/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</w:p>
        </w:tc>
        <w:tc>
          <w:tcPr>
            <w:tcW w:w="3119" w:type="dxa"/>
          </w:tcPr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Применять</w:t>
            </w:r>
            <w:r w:rsidRPr="00A9288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основные</w:t>
            </w:r>
            <w:r w:rsidRPr="00A92883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понятия</w:t>
            </w:r>
            <w:r w:rsidRPr="00A9288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курса</w:t>
            </w:r>
            <w:r w:rsidRPr="00A92883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алгебры и начал математического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анализа</w:t>
            </w:r>
            <w:r w:rsidRPr="00A9288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решения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задач</w:t>
            </w:r>
          </w:p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 w:rsidRPr="00A9288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реальной</w:t>
            </w:r>
            <w:r w:rsidRPr="00A9288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жизни</w:t>
            </w:r>
            <w:r w:rsidRPr="00A9288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9288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других</w:t>
            </w:r>
            <w:r w:rsidRPr="00A92883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школьных</w:t>
            </w:r>
            <w:r w:rsidRPr="00A9288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предметов</w:t>
            </w:r>
          </w:p>
        </w:tc>
        <w:tc>
          <w:tcPr>
            <w:tcW w:w="1842" w:type="dxa"/>
          </w:tcPr>
          <w:p w:rsidR="00A92883" w:rsidRPr="00A92883" w:rsidRDefault="00A92883">
            <w:pPr>
              <w:spacing w:after="0"/>
              <w:ind w:left="135"/>
              <w:rPr>
                <w:lang w:val="ru-RU"/>
              </w:rPr>
            </w:pPr>
          </w:p>
        </w:tc>
      </w:tr>
      <w:tr w:rsidR="00A92883" w:rsidTr="006B4B0F">
        <w:trPr>
          <w:trHeight w:val="144"/>
          <w:tblCellSpacing w:w="20" w:type="nil"/>
        </w:trPr>
        <w:tc>
          <w:tcPr>
            <w:tcW w:w="3970" w:type="dxa"/>
            <w:gridSpan w:val="2"/>
            <w:tcMar>
              <w:top w:w="50" w:type="dxa"/>
              <w:left w:w="100" w:type="dxa"/>
            </w:tcMar>
            <w:vAlign w:val="center"/>
          </w:tcPr>
          <w:p w:rsidR="00A92883" w:rsidRPr="00B4010A" w:rsidRDefault="00A92883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A92883" w:rsidRDefault="00A92883"/>
        </w:tc>
        <w:tc>
          <w:tcPr>
            <w:tcW w:w="3119" w:type="dxa"/>
          </w:tcPr>
          <w:p w:rsidR="00A92883" w:rsidRDefault="00A92883"/>
        </w:tc>
        <w:tc>
          <w:tcPr>
            <w:tcW w:w="1842" w:type="dxa"/>
          </w:tcPr>
          <w:p w:rsidR="00A92883" w:rsidRDefault="00A92883"/>
        </w:tc>
      </w:tr>
    </w:tbl>
    <w:p w:rsidR="00B230E2" w:rsidRDefault="00B230E2">
      <w:pPr>
        <w:sectPr w:rsidR="00B230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30E2" w:rsidRDefault="00AF24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B230E2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30E2" w:rsidRDefault="00B230E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230E2" w:rsidRDefault="00B230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30E2" w:rsidRDefault="00B230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30E2" w:rsidRDefault="00B230E2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230E2" w:rsidRDefault="00B230E2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230E2" w:rsidRDefault="00B230E2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230E2" w:rsidRDefault="00B230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30E2" w:rsidRDefault="00B230E2"/>
        </w:tc>
      </w:tr>
      <w:tr w:rsidR="00B230E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230E2" w:rsidRDefault="00B230E2"/>
        </w:tc>
      </w:tr>
    </w:tbl>
    <w:p w:rsidR="00B230E2" w:rsidRDefault="00B230E2">
      <w:pPr>
        <w:sectPr w:rsidR="00B230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30E2" w:rsidRDefault="00B230E2">
      <w:pPr>
        <w:sectPr w:rsidR="00B230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30E2" w:rsidRDefault="00AF2447">
      <w:pPr>
        <w:spacing w:after="0"/>
        <w:ind w:left="120"/>
      </w:pPr>
      <w:bookmarkStart w:id="11" w:name="block-6938305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230E2" w:rsidRDefault="00AF24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7"/>
        <w:gridCol w:w="4638"/>
        <w:gridCol w:w="1186"/>
        <w:gridCol w:w="1841"/>
        <w:gridCol w:w="1910"/>
        <w:gridCol w:w="1347"/>
        <w:gridCol w:w="2221"/>
      </w:tblGrid>
      <w:tr w:rsidR="00B230E2">
        <w:trPr>
          <w:trHeight w:val="144"/>
          <w:tblCellSpacing w:w="20" w:type="nil"/>
        </w:trPr>
        <w:tc>
          <w:tcPr>
            <w:tcW w:w="4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30E2" w:rsidRDefault="00B230E2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230E2" w:rsidRDefault="00B230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30E2" w:rsidRDefault="00B230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30E2" w:rsidRDefault="00B230E2"/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230E2" w:rsidRDefault="00B230E2">
            <w:pPr>
              <w:spacing w:after="0"/>
              <w:ind w:left="135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230E2" w:rsidRDefault="00B230E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230E2" w:rsidRDefault="00B230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30E2" w:rsidRDefault="00B230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30E2" w:rsidRDefault="00B230E2"/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[[Множество, операции над множествами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Эйлера-Венна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Модуль действительного числа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Многочлены от одной переменной. Деление многочлена на многочлен с остатком.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Безу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Многочлены с целыми коэффициентами. Теорема Виета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Взаимно обратные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Чётные и нечётные функции. Периодические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монотонности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Линейная, квадратичная и дробно-линейная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Бином </w:t>
            </w: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"Степенная функция. Её свойства и график"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Равносильные переходы в решении </w:t>
            </w: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Последовательности, способы задания последовательностей. Метод </w:t>
            </w: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математической индукции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Бесконечно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убывающая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Сумма бесконечно убывающей геометрической прогрессии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"Последовательности и прогрессии"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Точка разрыва. Асимптоты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Первая и вторая производные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</w:t>
            </w: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знаний: "Уравнения"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30E2" w:rsidRDefault="00B230E2"/>
        </w:tc>
      </w:tr>
    </w:tbl>
    <w:p w:rsidR="00B230E2" w:rsidRDefault="00B230E2">
      <w:pPr>
        <w:sectPr w:rsidR="00B230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30E2" w:rsidRDefault="00AF24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8"/>
        <w:gridCol w:w="1224"/>
        <w:gridCol w:w="1841"/>
        <w:gridCol w:w="1910"/>
        <w:gridCol w:w="1347"/>
        <w:gridCol w:w="2221"/>
      </w:tblGrid>
      <w:tr w:rsidR="00B230E2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30E2" w:rsidRDefault="00B230E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230E2" w:rsidRDefault="00B230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30E2" w:rsidRDefault="00B230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30E2" w:rsidRDefault="00B230E2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230E2" w:rsidRDefault="00B230E2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230E2" w:rsidRDefault="00B230E2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230E2" w:rsidRDefault="00B230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30E2" w:rsidRDefault="00B230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30E2" w:rsidRDefault="00B230E2"/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наибольшего и </w:t>
            </w: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площадей плоских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"Первообразная и интеграл"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Отбор корней тригонометрических уравнений с помощью </w:t>
            </w: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"Графики тригонометрических функций.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6B4B0F" w:rsidRDefault="00AF2447">
            <w:pPr>
              <w:spacing w:after="0"/>
              <w:ind w:left="135"/>
              <w:rPr>
                <w:lang w:val="ru-RU"/>
              </w:rPr>
            </w:pPr>
            <w:r w:rsidRPr="006B4B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B4B0F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6B4B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6B4B0F" w:rsidRDefault="00AF2447">
            <w:pPr>
              <w:spacing w:after="0"/>
              <w:ind w:left="135"/>
              <w:rPr>
                <w:lang w:val="ru-RU"/>
              </w:rPr>
            </w:pPr>
            <w:r w:rsidRPr="006B4B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B4B0F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6B4B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комплексных чисел для </w:t>
            </w: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решения физических и геометрических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"Теория целых чисел"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</w:t>
            </w: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"Задачи с параметрами"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знаний: "Уравнения.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</w:t>
            </w: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30E2" w:rsidRDefault="00B230E2"/>
        </w:tc>
      </w:tr>
    </w:tbl>
    <w:p w:rsidR="00B230E2" w:rsidRDefault="00B230E2">
      <w:pPr>
        <w:sectPr w:rsidR="00B230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30E2" w:rsidRDefault="00B230E2">
      <w:pPr>
        <w:sectPr w:rsidR="00B230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30E2" w:rsidRDefault="00AF2447">
      <w:pPr>
        <w:spacing w:after="0"/>
        <w:ind w:left="120"/>
      </w:pPr>
      <w:bookmarkStart w:id="12" w:name="block-6938311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230E2" w:rsidRDefault="00AF244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230E2" w:rsidRDefault="00AF244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230E2" w:rsidRDefault="00AF244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B230E2" w:rsidRDefault="00AF244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B230E2" w:rsidRDefault="00AF244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230E2" w:rsidRDefault="00AF244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230E2" w:rsidRDefault="00B230E2">
      <w:pPr>
        <w:spacing w:after="0"/>
        <w:ind w:left="120"/>
      </w:pPr>
    </w:p>
    <w:p w:rsidR="00B230E2" w:rsidRPr="00B4010A" w:rsidRDefault="00AF2447">
      <w:pPr>
        <w:spacing w:after="0" w:line="480" w:lineRule="auto"/>
        <w:ind w:left="120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230E2" w:rsidRDefault="00AF244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B230E2" w:rsidRDefault="00B230E2">
      <w:pPr>
        <w:sectPr w:rsidR="00B230E2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AF2447" w:rsidRDefault="00AF2447"/>
    <w:sectPr w:rsidR="00AF244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230E2"/>
    <w:rsid w:val="006B4B0F"/>
    <w:rsid w:val="00A92883"/>
    <w:rsid w:val="00AF2447"/>
    <w:rsid w:val="00B230E2"/>
    <w:rsid w:val="00B40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6B4B0F"/>
    <w:pPr>
      <w:widowControl w:val="0"/>
      <w:autoSpaceDE w:val="0"/>
      <w:autoSpaceDN w:val="0"/>
      <w:spacing w:after="0" w:line="240" w:lineRule="auto"/>
      <w:ind w:left="174"/>
    </w:pPr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CC957-25B9-44AA-ABF3-300227B36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60</Pages>
  <Words>9593</Words>
  <Characters>54686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Хавра</dc:creator>
  <cp:lastModifiedBy>Хавра</cp:lastModifiedBy>
  <cp:revision>3</cp:revision>
  <dcterms:created xsi:type="dcterms:W3CDTF">2023-08-26T09:20:00Z</dcterms:created>
  <dcterms:modified xsi:type="dcterms:W3CDTF">2023-09-01T11:53:00Z</dcterms:modified>
</cp:coreProperties>
</file>